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0BFA5" w14:textId="77777777" w:rsidR="00010854" w:rsidRDefault="00010854" w:rsidP="00010854">
      <w:pPr>
        <w:jc w:val="center"/>
        <w:rPr>
          <w:rFonts w:ascii="Arial" w:hAnsi="Arial" w:cs="Arial"/>
          <w:b/>
          <w:sz w:val="24"/>
          <w:szCs w:val="24"/>
        </w:rPr>
      </w:pPr>
      <w:r>
        <w:rPr>
          <w:rFonts w:ascii="Arial" w:hAnsi="Arial" w:cs="Arial"/>
          <w:b/>
          <w:sz w:val="24"/>
          <w:szCs w:val="24"/>
        </w:rPr>
        <w:t>VITALANT</w:t>
      </w:r>
    </w:p>
    <w:p w14:paraId="3B41CFD0" w14:textId="1D4D61A0" w:rsidR="00010854" w:rsidRDefault="00010854" w:rsidP="161D0134">
      <w:pPr>
        <w:tabs>
          <w:tab w:val="left" w:pos="4340"/>
          <w:tab w:val="center" w:pos="9020"/>
        </w:tabs>
        <w:jc w:val="center"/>
        <w:rPr>
          <w:rFonts w:ascii="Arial" w:hAnsi="Arial" w:cs="Arial"/>
          <w:b/>
          <w:bCs/>
          <w:sz w:val="32"/>
          <w:szCs w:val="32"/>
        </w:rPr>
      </w:pPr>
      <w:r w:rsidRPr="161D0134">
        <w:rPr>
          <w:rFonts w:ascii="Arial" w:hAnsi="Arial" w:cs="Arial"/>
          <w:b/>
          <w:bCs/>
          <w:sz w:val="32"/>
          <w:szCs w:val="32"/>
        </w:rPr>
        <w:t>“Barnett Harley-Davidson</w:t>
      </w:r>
      <w:r w:rsidRPr="161D0134">
        <w:rPr>
          <w:rFonts w:ascii="Arial" w:hAnsi="Arial" w:cs="Arial"/>
          <w:sz w:val="20"/>
          <w:szCs w:val="20"/>
        </w:rPr>
        <w:t>®</w:t>
      </w:r>
      <w:r w:rsidRPr="161D0134">
        <w:rPr>
          <w:rFonts w:ascii="Arial" w:hAnsi="Arial" w:cs="Arial"/>
          <w:b/>
          <w:bCs/>
          <w:sz w:val="32"/>
          <w:szCs w:val="32"/>
        </w:rPr>
        <w:t xml:space="preserve"> Blood Drive”</w:t>
      </w:r>
    </w:p>
    <w:p w14:paraId="6B08B347" w14:textId="3D75F73C" w:rsidR="5AFD14A1" w:rsidRDefault="5AFD14A1" w:rsidP="161D0134">
      <w:pPr>
        <w:tabs>
          <w:tab w:val="left" w:pos="4340"/>
          <w:tab w:val="center" w:pos="9020"/>
        </w:tabs>
        <w:jc w:val="center"/>
        <w:rPr>
          <w:rFonts w:ascii="Arial" w:hAnsi="Arial" w:cs="Arial"/>
          <w:b/>
          <w:bCs/>
          <w:sz w:val="24"/>
          <w:szCs w:val="24"/>
        </w:rPr>
      </w:pPr>
      <w:r w:rsidRPr="161D0134">
        <w:rPr>
          <w:rFonts w:ascii="Arial" w:hAnsi="Arial" w:cs="Arial"/>
          <w:b/>
          <w:bCs/>
          <w:sz w:val="24"/>
          <w:szCs w:val="24"/>
        </w:rPr>
        <w:t xml:space="preserve">Grand Prize- 1- Harley-Davidson, 2020 Sportster XL 1200X </w:t>
      </w:r>
      <w:r w:rsidR="05514B06" w:rsidRPr="161D0134">
        <w:rPr>
          <w:rFonts w:ascii="Arial" w:hAnsi="Arial" w:cs="Arial"/>
          <w:b/>
          <w:bCs/>
          <w:sz w:val="24"/>
          <w:szCs w:val="24"/>
        </w:rPr>
        <w:t>Sportster 48</w:t>
      </w:r>
    </w:p>
    <w:p w14:paraId="1BB02151" w14:textId="4B992F5F" w:rsidR="05514B06" w:rsidRDefault="05514B06" w:rsidP="161D0134">
      <w:pPr>
        <w:tabs>
          <w:tab w:val="left" w:pos="4340"/>
          <w:tab w:val="center" w:pos="9020"/>
        </w:tabs>
        <w:jc w:val="center"/>
        <w:rPr>
          <w:rFonts w:ascii="Arial" w:hAnsi="Arial" w:cs="Arial"/>
          <w:b/>
          <w:bCs/>
          <w:sz w:val="24"/>
          <w:szCs w:val="24"/>
        </w:rPr>
      </w:pPr>
      <w:r w:rsidRPr="161D0134">
        <w:rPr>
          <w:rFonts w:ascii="Arial" w:hAnsi="Arial" w:cs="Arial"/>
          <w:b/>
          <w:bCs/>
          <w:sz w:val="24"/>
          <w:szCs w:val="24"/>
        </w:rPr>
        <w:t>Second Place Prize- 1- Wood Pedestal Cooler</w:t>
      </w:r>
    </w:p>
    <w:p w14:paraId="6934E1A8" w14:textId="0D0FE896" w:rsidR="106F716C" w:rsidRDefault="106F716C" w:rsidP="161D0134">
      <w:pPr>
        <w:tabs>
          <w:tab w:val="left" w:pos="4340"/>
          <w:tab w:val="center" w:pos="9020"/>
        </w:tabs>
        <w:ind w:left="1440"/>
        <w:jc w:val="center"/>
        <w:rPr>
          <w:rFonts w:ascii="Arial" w:hAnsi="Arial" w:cs="Arial"/>
          <w:b/>
          <w:bCs/>
          <w:sz w:val="24"/>
          <w:szCs w:val="24"/>
        </w:rPr>
      </w:pPr>
      <w:r w:rsidRPr="161D0134">
        <w:rPr>
          <w:rFonts w:ascii="Arial" w:hAnsi="Arial" w:cs="Arial"/>
          <w:b/>
          <w:bCs/>
          <w:sz w:val="24"/>
          <w:szCs w:val="24"/>
        </w:rPr>
        <w:t xml:space="preserve">    </w:t>
      </w:r>
      <w:r w:rsidR="05514B06" w:rsidRPr="161D0134">
        <w:rPr>
          <w:rFonts w:ascii="Arial" w:hAnsi="Arial" w:cs="Arial"/>
          <w:b/>
          <w:bCs/>
          <w:sz w:val="24"/>
          <w:szCs w:val="24"/>
        </w:rPr>
        <w:t>Third Place Prize- 1- Harley-Davidson style; hand hewn wood chair</w:t>
      </w:r>
    </w:p>
    <w:p w14:paraId="65F0D50D" w14:textId="00059F20" w:rsidR="00010854" w:rsidRPr="00772E9E" w:rsidRDefault="00010854" w:rsidP="007B0E01">
      <w:pPr>
        <w:jc w:val="center"/>
        <w:rPr>
          <w:rFonts w:ascii="Arial" w:hAnsi="Arial" w:cs="Arial"/>
          <w:b/>
          <w:sz w:val="32"/>
          <w:szCs w:val="32"/>
        </w:rPr>
      </w:pPr>
      <w:r>
        <w:rPr>
          <w:rFonts w:ascii="Arial" w:hAnsi="Arial" w:cs="Arial"/>
          <w:b/>
          <w:sz w:val="24"/>
          <w:szCs w:val="24"/>
        </w:rPr>
        <w:t xml:space="preserve">Official Rules: </w:t>
      </w:r>
      <w:r w:rsidR="00FB27A2">
        <w:rPr>
          <w:rFonts w:ascii="Arial" w:hAnsi="Arial" w:cs="Arial"/>
          <w:b/>
          <w:sz w:val="24"/>
          <w:szCs w:val="24"/>
        </w:rPr>
        <w:t>January 2025</w:t>
      </w:r>
    </w:p>
    <w:p w14:paraId="632A3EF1" w14:textId="6F41F43F" w:rsidR="00010854" w:rsidRDefault="00010854" w:rsidP="00010854">
      <w:pPr>
        <w:jc w:val="center"/>
        <w:rPr>
          <w:rFonts w:ascii="Arial" w:hAnsi="Arial"/>
          <w:b/>
          <w:color w:val="000000"/>
          <w:sz w:val="18"/>
          <w:szCs w:val="18"/>
        </w:rPr>
      </w:pPr>
      <w:r>
        <w:rPr>
          <w:rFonts w:ascii="Arial" w:hAnsi="Arial"/>
          <w:b/>
          <w:color w:val="000000"/>
          <w:sz w:val="18"/>
          <w:szCs w:val="18"/>
        </w:rPr>
        <w:t>Drawing is offered</w:t>
      </w:r>
      <w:r w:rsidR="005B2A4A">
        <w:rPr>
          <w:rFonts w:ascii="Arial" w:hAnsi="Arial"/>
          <w:b/>
          <w:color w:val="000000"/>
          <w:sz w:val="18"/>
          <w:szCs w:val="18"/>
        </w:rPr>
        <w:t xml:space="preserve"> in person</w:t>
      </w:r>
      <w:r>
        <w:rPr>
          <w:rFonts w:ascii="Arial" w:hAnsi="Arial"/>
          <w:b/>
          <w:color w:val="000000"/>
          <w:sz w:val="18"/>
          <w:szCs w:val="18"/>
        </w:rPr>
        <w:t xml:space="preserve"> at Barnett Harley-Davidson</w:t>
      </w:r>
      <w:r>
        <w:rPr>
          <w:rFonts w:ascii="Arial" w:hAnsi="Arial" w:cs="Arial"/>
          <w:sz w:val="20"/>
          <w:szCs w:val="20"/>
        </w:rPr>
        <w:t>®</w:t>
      </w:r>
      <w:r>
        <w:rPr>
          <w:rFonts w:ascii="Arial" w:hAnsi="Arial"/>
          <w:b/>
          <w:color w:val="000000"/>
          <w:sz w:val="18"/>
          <w:szCs w:val="18"/>
        </w:rPr>
        <w:t xml:space="preserve"> 8272 Gateway Blvd. East, El Paso, TX 79907</w:t>
      </w:r>
      <w:r w:rsidR="00DC3546">
        <w:rPr>
          <w:rFonts w:ascii="Arial" w:hAnsi="Arial"/>
          <w:b/>
          <w:color w:val="000000"/>
          <w:sz w:val="18"/>
          <w:szCs w:val="18"/>
        </w:rPr>
        <w:t xml:space="preserve">, </w:t>
      </w:r>
      <w:r w:rsidR="00324202" w:rsidRPr="006419A4">
        <w:rPr>
          <w:rFonts w:ascii="Arial" w:hAnsi="Arial"/>
          <w:b/>
          <w:color w:val="000000"/>
          <w:sz w:val="18"/>
          <w:szCs w:val="18"/>
        </w:rPr>
        <w:t>J</w:t>
      </w:r>
      <w:r w:rsidR="000A5400" w:rsidRPr="006419A4">
        <w:rPr>
          <w:rFonts w:ascii="Arial" w:hAnsi="Arial"/>
          <w:b/>
          <w:color w:val="000000"/>
          <w:sz w:val="18"/>
          <w:szCs w:val="18"/>
        </w:rPr>
        <w:t xml:space="preserve">anuary </w:t>
      </w:r>
      <w:r w:rsidR="00471CDB">
        <w:rPr>
          <w:rFonts w:ascii="Arial" w:hAnsi="Arial"/>
          <w:b/>
          <w:color w:val="000000"/>
          <w:sz w:val="18"/>
          <w:szCs w:val="18"/>
        </w:rPr>
        <w:t>22</w:t>
      </w:r>
      <w:r w:rsidR="00324202" w:rsidRPr="006419A4">
        <w:rPr>
          <w:rFonts w:ascii="Arial" w:hAnsi="Arial"/>
          <w:b/>
          <w:color w:val="000000"/>
          <w:sz w:val="18"/>
          <w:szCs w:val="18"/>
        </w:rPr>
        <w:t>, 202</w:t>
      </w:r>
      <w:r w:rsidR="000A5400" w:rsidRPr="006419A4">
        <w:rPr>
          <w:rFonts w:ascii="Arial" w:hAnsi="Arial"/>
          <w:b/>
          <w:color w:val="000000"/>
          <w:sz w:val="18"/>
          <w:szCs w:val="18"/>
        </w:rPr>
        <w:t>5</w:t>
      </w:r>
      <w:r w:rsidR="00324202" w:rsidRPr="006419A4">
        <w:rPr>
          <w:rFonts w:ascii="Arial" w:hAnsi="Arial"/>
          <w:b/>
          <w:color w:val="000000"/>
          <w:sz w:val="18"/>
          <w:szCs w:val="18"/>
        </w:rPr>
        <w:t xml:space="preserve">, at </w:t>
      </w:r>
      <w:r w:rsidR="00B91337" w:rsidRPr="006419A4">
        <w:rPr>
          <w:rFonts w:ascii="Arial" w:hAnsi="Arial"/>
          <w:b/>
          <w:color w:val="000000"/>
          <w:sz w:val="18"/>
          <w:szCs w:val="18"/>
        </w:rPr>
        <w:t>11</w:t>
      </w:r>
      <w:r w:rsidR="00324202" w:rsidRPr="006419A4">
        <w:rPr>
          <w:rFonts w:ascii="Arial" w:hAnsi="Arial"/>
          <w:b/>
          <w:color w:val="000000"/>
          <w:sz w:val="18"/>
          <w:szCs w:val="18"/>
        </w:rPr>
        <w:t>:</w:t>
      </w:r>
      <w:r w:rsidR="00B91337" w:rsidRPr="006419A4">
        <w:rPr>
          <w:rFonts w:ascii="Arial" w:hAnsi="Arial"/>
          <w:b/>
          <w:color w:val="000000"/>
          <w:sz w:val="18"/>
          <w:szCs w:val="18"/>
        </w:rPr>
        <w:t>00</w:t>
      </w:r>
      <w:r w:rsidR="00A40239" w:rsidRPr="006419A4">
        <w:rPr>
          <w:rFonts w:ascii="Arial" w:hAnsi="Arial"/>
          <w:b/>
          <w:color w:val="000000"/>
          <w:sz w:val="18"/>
          <w:szCs w:val="18"/>
        </w:rPr>
        <w:t xml:space="preserve"> am</w:t>
      </w:r>
      <w:r w:rsidR="000D0060" w:rsidRPr="006419A4">
        <w:rPr>
          <w:rFonts w:ascii="Arial" w:hAnsi="Arial"/>
          <w:b/>
          <w:color w:val="000000"/>
          <w:sz w:val="18"/>
          <w:szCs w:val="18"/>
        </w:rPr>
        <w:t xml:space="preserve"> MDT.</w:t>
      </w:r>
    </w:p>
    <w:p w14:paraId="13D59993" w14:textId="77777777" w:rsidR="00010854" w:rsidRDefault="00010854" w:rsidP="00010854">
      <w:pPr>
        <w:rPr>
          <w:rFonts w:ascii="Arial" w:hAnsi="Arial" w:cs="Arial"/>
          <w:b/>
          <w:color w:val="000000"/>
          <w:sz w:val="20"/>
          <w:szCs w:val="20"/>
        </w:rPr>
      </w:pPr>
      <w:r>
        <w:rPr>
          <w:rFonts w:ascii="Arial" w:hAnsi="Arial" w:cs="Arial"/>
          <w:b/>
          <w:color w:val="000000"/>
          <w:sz w:val="20"/>
          <w:szCs w:val="20"/>
        </w:rPr>
        <w:t>Official Rules:</w:t>
      </w:r>
    </w:p>
    <w:p w14:paraId="04714E75" w14:textId="6A3A7553" w:rsidR="00010854" w:rsidRDefault="00010854" w:rsidP="00010854">
      <w:pPr>
        <w:rPr>
          <w:rFonts w:ascii="Arial" w:hAnsi="Arial" w:cs="Arial"/>
          <w:color w:val="000000"/>
          <w:sz w:val="20"/>
          <w:szCs w:val="20"/>
        </w:rPr>
      </w:pPr>
      <w:r>
        <w:rPr>
          <w:rFonts w:ascii="Arial" w:hAnsi="Arial" w:cs="Arial"/>
          <w:color w:val="000000"/>
          <w:sz w:val="20"/>
          <w:szCs w:val="20"/>
        </w:rPr>
        <w:t>The drawing is sponsored by Barnett Harley-Davidson</w:t>
      </w:r>
      <w:r>
        <w:rPr>
          <w:rFonts w:ascii="Arial" w:hAnsi="Arial" w:cs="Arial"/>
          <w:sz w:val="20"/>
          <w:szCs w:val="20"/>
        </w:rPr>
        <w:t>®</w:t>
      </w:r>
      <w:r>
        <w:rPr>
          <w:rFonts w:ascii="Arial" w:hAnsi="Arial" w:cs="Arial"/>
          <w:color w:val="000000"/>
          <w:sz w:val="20"/>
          <w:szCs w:val="20"/>
        </w:rPr>
        <w:t xml:space="preserve"> and </w:t>
      </w:r>
      <w:proofErr w:type="spellStart"/>
      <w:r>
        <w:rPr>
          <w:rFonts w:ascii="Arial" w:hAnsi="Arial" w:cs="Arial"/>
          <w:color w:val="000000"/>
          <w:sz w:val="20"/>
          <w:szCs w:val="20"/>
        </w:rPr>
        <w:t>Vitalant</w:t>
      </w:r>
      <w:proofErr w:type="spellEnd"/>
      <w:r w:rsidR="005B5C0F">
        <w:rPr>
          <w:rFonts w:ascii="Arial" w:hAnsi="Arial" w:cs="Arial"/>
          <w:color w:val="000000"/>
          <w:sz w:val="20"/>
          <w:szCs w:val="20"/>
        </w:rPr>
        <w:t>, a 501(c) tax-exempt charitable organization.</w:t>
      </w:r>
    </w:p>
    <w:p w14:paraId="09DB9EDF" w14:textId="77777777" w:rsidR="00010854" w:rsidRDefault="00010854" w:rsidP="00010854">
      <w:pPr>
        <w:rPr>
          <w:rFonts w:ascii="Arial" w:hAnsi="Arial" w:cs="Arial"/>
          <w:b/>
          <w:sz w:val="20"/>
          <w:szCs w:val="20"/>
        </w:rPr>
      </w:pPr>
      <w:r>
        <w:rPr>
          <w:rFonts w:ascii="Arial" w:hAnsi="Arial" w:cs="Arial"/>
          <w:b/>
          <w:sz w:val="20"/>
          <w:szCs w:val="20"/>
        </w:rPr>
        <w:t xml:space="preserve">Eligibility:  </w:t>
      </w:r>
    </w:p>
    <w:p w14:paraId="496A859C" w14:textId="7AC15127" w:rsidR="00010854" w:rsidRDefault="00010854" w:rsidP="00010854">
      <w:pPr>
        <w:rPr>
          <w:rFonts w:ascii="Arial" w:hAnsi="Arial" w:cs="Arial"/>
          <w:sz w:val="20"/>
          <w:szCs w:val="20"/>
        </w:rPr>
      </w:pPr>
      <w:r>
        <w:rPr>
          <w:rFonts w:ascii="Arial" w:hAnsi="Arial" w:cs="Arial"/>
          <w:sz w:val="20"/>
          <w:szCs w:val="20"/>
        </w:rPr>
        <w:t xml:space="preserve">The drawing is open to United States residents, who are at least 16 years of age on the date of the selection of the grand prize winner, who present to give blood </w:t>
      </w:r>
      <w:r w:rsidR="008D40FA">
        <w:rPr>
          <w:rFonts w:ascii="Arial" w:hAnsi="Arial" w:cs="Arial"/>
          <w:sz w:val="20"/>
          <w:szCs w:val="20"/>
        </w:rPr>
        <w:t xml:space="preserve">at </w:t>
      </w:r>
      <w:r w:rsidR="000D53FC">
        <w:rPr>
          <w:rFonts w:ascii="Arial" w:hAnsi="Arial" w:cs="Arial"/>
          <w:sz w:val="20"/>
          <w:szCs w:val="20"/>
        </w:rPr>
        <w:t>any El Paso</w:t>
      </w:r>
      <w:r w:rsidR="005B5C0F">
        <w:rPr>
          <w:rFonts w:ascii="Arial" w:hAnsi="Arial" w:cs="Arial"/>
          <w:sz w:val="20"/>
          <w:szCs w:val="20"/>
        </w:rPr>
        <w:t xml:space="preserve">, Texas or </w:t>
      </w:r>
      <w:r w:rsidR="000D53FC">
        <w:rPr>
          <w:rFonts w:ascii="Arial" w:hAnsi="Arial" w:cs="Arial"/>
          <w:sz w:val="20"/>
          <w:szCs w:val="20"/>
        </w:rPr>
        <w:t>Las Cruces</w:t>
      </w:r>
      <w:r w:rsidR="005B5C0F">
        <w:rPr>
          <w:rFonts w:ascii="Arial" w:hAnsi="Arial" w:cs="Arial"/>
          <w:sz w:val="20"/>
          <w:szCs w:val="20"/>
        </w:rPr>
        <w:t xml:space="preserve">, New Mexico </w:t>
      </w:r>
      <w:r w:rsidR="000D53FC">
        <w:rPr>
          <w:rFonts w:ascii="Arial" w:hAnsi="Arial" w:cs="Arial"/>
          <w:sz w:val="20"/>
          <w:szCs w:val="20"/>
        </w:rPr>
        <w:t xml:space="preserve">mobile </w:t>
      </w:r>
      <w:r>
        <w:rPr>
          <w:rFonts w:ascii="Arial" w:hAnsi="Arial" w:cs="Arial"/>
          <w:sz w:val="20"/>
          <w:szCs w:val="20"/>
        </w:rPr>
        <w:t>blood drive during</w:t>
      </w:r>
      <w:r w:rsidR="0077233B">
        <w:rPr>
          <w:rFonts w:ascii="Arial" w:hAnsi="Arial" w:cs="Arial"/>
          <w:sz w:val="20"/>
          <w:szCs w:val="20"/>
        </w:rPr>
        <w:t xml:space="preserve"> a preview event on December 7, 202</w:t>
      </w:r>
      <w:r w:rsidR="0016728D">
        <w:rPr>
          <w:rFonts w:ascii="Arial" w:hAnsi="Arial" w:cs="Arial"/>
          <w:sz w:val="20"/>
          <w:szCs w:val="20"/>
        </w:rPr>
        <w:t>4</w:t>
      </w:r>
      <w:r w:rsidR="007E611B">
        <w:rPr>
          <w:rFonts w:ascii="Arial" w:hAnsi="Arial" w:cs="Arial"/>
          <w:sz w:val="20"/>
          <w:szCs w:val="20"/>
        </w:rPr>
        <w:t>,</w:t>
      </w:r>
      <w:r w:rsidR="0077233B">
        <w:rPr>
          <w:rFonts w:ascii="Arial" w:hAnsi="Arial" w:cs="Arial"/>
          <w:sz w:val="20"/>
          <w:szCs w:val="20"/>
        </w:rPr>
        <w:t xml:space="preserve"> with the main event</w:t>
      </w:r>
      <w:r w:rsidR="002757DB">
        <w:rPr>
          <w:rFonts w:ascii="Arial" w:hAnsi="Arial" w:cs="Arial"/>
          <w:sz w:val="20"/>
          <w:szCs w:val="20"/>
        </w:rPr>
        <w:t xml:space="preserve"> being conducted</w:t>
      </w:r>
      <w:r>
        <w:rPr>
          <w:rFonts w:ascii="Arial" w:hAnsi="Arial" w:cs="Arial"/>
          <w:sz w:val="20"/>
          <w:szCs w:val="20"/>
        </w:rPr>
        <w:t xml:space="preserve"> </w:t>
      </w:r>
      <w:r w:rsidR="00471CDB">
        <w:rPr>
          <w:rFonts w:ascii="Arial" w:hAnsi="Arial" w:cs="Arial"/>
          <w:sz w:val="20"/>
          <w:szCs w:val="20"/>
        </w:rPr>
        <w:t>January 17-20, 2025</w:t>
      </w:r>
      <w:r w:rsidR="00E25E77">
        <w:rPr>
          <w:rFonts w:ascii="Arial" w:hAnsi="Arial" w:cs="Arial"/>
          <w:sz w:val="20"/>
          <w:szCs w:val="20"/>
        </w:rPr>
        <w:t xml:space="preserve"> (“Giveaway Period”)</w:t>
      </w:r>
      <w:r>
        <w:rPr>
          <w:rFonts w:ascii="Arial" w:hAnsi="Arial" w:cs="Arial"/>
          <w:sz w:val="20"/>
          <w:szCs w:val="20"/>
        </w:rPr>
        <w:t>. In the event the winner is younger than 18 years of age on the date of the grand prize ceremony, the prize will be awarded to the legal p</w:t>
      </w:r>
      <w:r>
        <w:rPr>
          <w:rFonts w:ascii="Arial" w:hAnsi="Arial" w:cs="Arial"/>
          <w:sz w:val="20"/>
          <w:szCs w:val="20"/>
        </w:rPr>
        <w:softHyphen/>
        <w:t xml:space="preserve">arent/guardian of the winner. </w:t>
      </w:r>
    </w:p>
    <w:p w14:paraId="16949F25" w14:textId="6255EC48" w:rsidR="00010854" w:rsidRDefault="00010854" w:rsidP="00010854">
      <w:pPr>
        <w:rPr>
          <w:rFonts w:ascii="Arial" w:hAnsi="Arial" w:cs="Arial"/>
          <w:sz w:val="20"/>
          <w:szCs w:val="20"/>
        </w:rPr>
      </w:pPr>
      <w:r>
        <w:rPr>
          <w:rFonts w:ascii="Arial" w:hAnsi="Arial" w:cs="Arial"/>
          <w:sz w:val="20"/>
          <w:szCs w:val="20"/>
        </w:rPr>
        <w:t xml:space="preserve">Employees of </w:t>
      </w:r>
      <w:proofErr w:type="spellStart"/>
      <w:r>
        <w:rPr>
          <w:rFonts w:ascii="Arial" w:hAnsi="Arial" w:cs="Arial"/>
          <w:sz w:val="20"/>
          <w:szCs w:val="20"/>
        </w:rPr>
        <w:t>Vitalant</w:t>
      </w:r>
      <w:proofErr w:type="spellEnd"/>
      <w:r>
        <w:rPr>
          <w:rFonts w:ascii="Arial" w:hAnsi="Arial" w:cs="Arial"/>
          <w:sz w:val="20"/>
          <w:szCs w:val="20"/>
        </w:rPr>
        <w:t xml:space="preserve"> or Barnett Harley-Davidson, or their subsidiaries and their immediate family members, are not eligible to enter. The term “immediate family” includes spouses, siblings, parents, children, grandparents, </w:t>
      </w:r>
      <w:r w:rsidR="00E14B9D">
        <w:rPr>
          <w:rFonts w:ascii="Arial" w:hAnsi="Arial" w:cs="Arial"/>
          <w:sz w:val="20"/>
          <w:szCs w:val="20"/>
        </w:rPr>
        <w:t>grandchildren,</w:t>
      </w:r>
      <w:r>
        <w:rPr>
          <w:rFonts w:ascii="Arial" w:hAnsi="Arial" w:cs="Arial"/>
          <w:sz w:val="20"/>
          <w:szCs w:val="20"/>
        </w:rPr>
        <w:t xml:space="preserve"> and other persons residing in the same household (related or not). The drawing is void where prohibited. Residents of jurisdictions where this promotion is not permitted, or where </w:t>
      </w:r>
      <w:proofErr w:type="spellStart"/>
      <w:r>
        <w:rPr>
          <w:rFonts w:ascii="Arial" w:hAnsi="Arial" w:cs="Arial"/>
          <w:sz w:val="20"/>
          <w:szCs w:val="20"/>
        </w:rPr>
        <w:t>Vitalant</w:t>
      </w:r>
      <w:proofErr w:type="spellEnd"/>
      <w:r>
        <w:rPr>
          <w:rFonts w:ascii="Arial" w:hAnsi="Arial" w:cs="Arial"/>
          <w:sz w:val="20"/>
          <w:szCs w:val="20"/>
        </w:rPr>
        <w:t xml:space="preserve"> would be required to register or be restricted in any other way, are not eligible to win a prize.</w:t>
      </w:r>
    </w:p>
    <w:p w14:paraId="5EAA1060" w14:textId="095206B9" w:rsidR="00010854" w:rsidRDefault="00010854" w:rsidP="00073F5B">
      <w:pPr>
        <w:spacing w:line="257" w:lineRule="auto"/>
        <w:contextualSpacing/>
        <w:rPr>
          <w:rFonts w:ascii="Arial" w:hAnsi="Arial" w:cs="Arial"/>
          <w:sz w:val="20"/>
          <w:szCs w:val="20"/>
        </w:rPr>
      </w:pPr>
      <w:r>
        <w:rPr>
          <w:rFonts w:ascii="Arial" w:hAnsi="Arial" w:cs="Arial"/>
          <w:b/>
          <w:sz w:val="20"/>
          <w:szCs w:val="20"/>
        </w:rPr>
        <w:t>How to Enter:</w:t>
      </w:r>
      <w:r>
        <w:rPr>
          <w:rFonts w:ascii="Arial" w:hAnsi="Arial" w:cs="Arial"/>
          <w:sz w:val="20"/>
          <w:szCs w:val="20"/>
        </w:rPr>
        <w:t xml:space="preserve">  Persons presenting to donate blood at </w:t>
      </w:r>
      <w:r w:rsidR="0026489E">
        <w:rPr>
          <w:rFonts w:ascii="Arial" w:hAnsi="Arial" w:cs="Arial"/>
          <w:sz w:val="20"/>
          <w:szCs w:val="20"/>
        </w:rPr>
        <w:t xml:space="preserve">any </w:t>
      </w:r>
      <w:proofErr w:type="spellStart"/>
      <w:r w:rsidR="0026489E">
        <w:rPr>
          <w:rFonts w:ascii="Arial" w:hAnsi="Arial" w:cs="Arial"/>
          <w:sz w:val="20"/>
          <w:szCs w:val="20"/>
        </w:rPr>
        <w:t>Vitalant</w:t>
      </w:r>
      <w:proofErr w:type="spellEnd"/>
      <w:r w:rsidR="0026489E">
        <w:rPr>
          <w:rFonts w:ascii="Arial" w:hAnsi="Arial" w:cs="Arial"/>
          <w:sz w:val="20"/>
          <w:szCs w:val="20"/>
        </w:rPr>
        <w:t xml:space="preserve"> El Paso, T</w:t>
      </w:r>
      <w:r w:rsidR="009C2CDB">
        <w:rPr>
          <w:rFonts w:ascii="Arial" w:hAnsi="Arial" w:cs="Arial"/>
          <w:sz w:val="20"/>
          <w:szCs w:val="20"/>
        </w:rPr>
        <w:t xml:space="preserve">exas or </w:t>
      </w:r>
      <w:r w:rsidR="0026489E">
        <w:rPr>
          <w:rFonts w:ascii="Arial" w:hAnsi="Arial" w:cs="Arial"/>
          <w:sz w:val="20"/>
          <w:szCs w:val="20"/>
        </w:rPr>
        <w:t>Las Cruces</w:t>
      </w:r>
      <w:r w:rsidR="00841809" w:rsidRPr="00841809">
        <w:rPr>
          <w:rFonts w:ascii="Arial" w:hAnsi="Arial" w:cs="Arial"/>
          <w:sz w:val="20"/>
          <w:szCs w:val="20"/>
        </w:rPr>
        <w:t>,</w:t>
      </w:r>
      <w:r w:rsidR="0026489E">
        <w:rPr>
          <w:rFonts w:ascii="Arial" w:hAnsi="Arial" w:cs="Arial"/>
          <w:sz w:val="20"/>
          <w:szCs w:val="20"/>
        </w:rPr>
        <w:t xml:space="preserve"> N</w:t>
      </w:r>
      <w:r w:rsidR="009C2CDB">
        <w:rPr>
          <w:rFonts w:ascii="Arial" w:hAnsi="Arial" w:cs="Arial"/>
          <w:sz w:val="20"/>
          <w:szCs w:val="20"/>
        </w:rPr>
        <w:t>ew Mexico</w:t>
      </w:r>
      <w:r w:rsidR="0026489E">
        <w:rPr>
          <w:rFonts w:ascii="Arial" w:hAnsi="Arial" w:cs="Arial"/>
          <w:sz w:val="20"/>
          <w:szCs w:val="20"/>
        </w:rPr>
        <w:t>, mobile blood</w:t>
      </w:r>
      <w:r w:rsidR="00BC6A2F">
        <w:rPr>
          <w:rFonts w:ascii="Arial" w:hAnsi="Arial" w:cs="Arial"/>
          <w:sz w:val="20"/>
          <w:szCs w:val="20"/>
        </w:rPr>
        <w:t xml:space="preserve"> drive</w:t>
      </w:r>
      <w:r w:rsidR="0026489E">
        <w:rPr>
          <w:rFonts w:ascii="Arial" w:hAnsi="Arial" w:cs="Arial"/>
          <w:sz w:val="20"/>
          <w:szCs w:val="20"/>
        </w:rPr>
        <w:t xml:space="preserve"> </w:t>
      </w:r>
      <w:r w:rsidR="00D0765C">
        <w:rPr>
          <w:rFonts w:ascii="Arial" w:hAnsi="Arial" w:cs="Arial"/>
          <w:sz w:val="20"/>
          <w:szCs w:val="20"/>
        </w:rPr>
        <w:t xml:space="preserve">or donor center </w:t>
      </w:r>
      <w:r w:rsidR="00E25E77">
        <w:rPr>
          <w:rFonts w:ascii="Arial" w:hAnsi="Arial" w:cs="Arial"/>
          <w:sz w:val="20"/>
          <w:szCs w:val="20"/>
        </w:rPr>
        <w:t>during the Giveaway Period</w:t>
      </w:r>
      <w:r>
        <w:rPr>
          <w:rFonts w:ascii="Arial" w:hAnsi="Arial" w:cs="Arial"/>
          <w:sz w:val="20"/>
          <w:szCs w:val="20"/>
        </w:rPr>
        <w:t xml:space="preserve">, are eligible to enter the drawing. </w:t>
      </w:r>
    </w:p>
    <w:p w14:paraId="3CC9CF0A" w14:textId="77777777" w:rsidR="00073F5B" w:rsidRDefault="00073F5B" w:rsidP="00073F5B">
      <w:pPr>
        <w:spacing w:line="257" w:lineRule="auto"/>
        <w:contextualSpacing/>
        <w:rPr>
          <w:rFonts w:ascii="Arial" w:hAnsi="Arial" w:cs="Arial"/>
          <w:sz w:val="20"/>
          <w:szCs w:val="20"/>
        </w:rPr>
      </w:pPr>
    </w:p>
    <w:p w14:paraId="3D432D15" w14:textId="085DCB10" w:rsidR="00010854" w:rsidRDefault="00010854" w:rsidP="00010854">
      <w:pPr>
        <w:rPr>
          <w:rFonts w:ascii="Arial" w:hAnsi="Arial" w:cs="Arial"/>
          <w:sz w:val="20"/>
          <w:szCs w:val="20"/>
        </w:rPr>
      </w:pPr>
      <w:r>
        <w:rPr>
          <w:rFonts w:ascii="Arial" w:hAnsi="Arial" w:cs="Arial"/>
          <w:b/>
          <w:sz w:val="20"/>
          <w:szCs w:val="20"/>
        </w:rPr>
        <w:t>Donor Entry:</w:t>
      </w:r>
      <w:r>
        <w:rPr>
          <w:rFonts w:ascii="Arial" w:hAnsi="Arial" w:cs="Arial"/>
          <w:sz w:val="20"/>
          <w:szCs w:val="20"/>
        </w:rPr>
        <w:t xml:space="preserve"> Persons intending to donate blood must complete a donor eligibility interview to enter the drawing. Persons who have completed the donor eligibility interview </w:t>
      </w:r>
      <w:r w:rsidR="00907E8C">
        <w:rPr>
          <w:rFonts w:ascii="Arial" w:hAnsi="Arial" w:cs="Arial"/>
          <w:sz w:val="20"/>
          <w:szCs w:val="20"/>
        </w:rPr>
        <w:t>will</w:t>
      </w:r>
      <w:r>
        <w:rPr>
          <w:rFonts w:ascii="Arial" w:hAnsi="Arial" w:cs="Arial"/>
          <w:sz w:val="20"/>
          <w:szCs w:val="20"/>
        </w:rPr>
        <w:t xml:space="preserve"> need to complete an official entry form. It is the responsibility of the person intending to donate to ensure that </w:t>
      </w:r>
      <w:proofErr w:type="spellStart"/>
      <w:r>
        <w:rPr>
          <w:rFonts w:ascii="Arial" w:hAnsi="Arial" w:cs="Arial"/>
          <w:sz w:val="20"/>
          <w:szCs w:val="20"/>
        </w:rPr>
        <w:t>Vitalant</w:t>
      </w:r>
      <w:proofErr w:type="spellEnd"/>
      <w:r>
        <w:rPr>
          <w:rFonts w:ascii="Arial" w:hAnsi="Arial" w:cs="Arial"/>
          <w:sz w:val="20"/>
          <w:szCs w:val="20"/>
        </w:rPr>
        <w:t xml:space="preserve"> has the correct contact phone number in the event their name is drawn as a finalist. Only one donor eligibility interview is permitted per person per day.</w:t>
      </w:r>
    </w:p>
    <w:p w14:paraId="55256248" w14:textId="49EE2651" w:rsidR="00010854" w:rsidRDefault="00010854" w:rsidP="00010854">
      <w:pPr>
        <w:rPr>
          <w:rFonts w:ascii="Arial" w:hAnsi="Arial" w:cs="Arial"/>
          <w:sz w:val="20"/>
          <w:szCs w:val="20"/>
        </w:rPr>
      </w:pPr>
      <w:r>
        <w:rPr>
          <w:rFonts w:ascii="Arial" w:eastAsia="Times New Roman" w:hAnsi="Arial" w:cs="Arial"/>
          <w:b/>
          <w:bCs/>
          <w:sz w:val="20"/>
          <w:szCs w:val="20"/>
        </w:rPr>
        <w:t>Non-Donor Entry:</w:t>
      </w:r>
      <w:r>
        <w:rPr>
          <w:rFonts w:ascii="Arial" w:eastAsia="Times New Roman" w:hAnsi="Arial" w:cs="Arial"/>
          <w:sz w:val="20"/>
          <w:szCs w:val="20"/>
        </w:rPr>
        <w:t xml:space="preserve"> No purchase or blood donation is required to enter the drawing or to win a prize. Persons not intending to donate blood (non-donors) must obtain and submit an official entry form in person at </w:t>
      </w:r>
      <w:r w:rsidR="003938D3">
        <w:rPr>
          <w:rFonts w:ascii="Arial" w:eastAsia="Times New Roman" w:hAnsi="Arial" w:cs="Arial"/>
          <w:sz w:val="20"/>
          <w:szCs w:val="20"/>
        </w:rPr>
        <w:t xml:space="preserve">participating </w:t>
      </w:r>
      <w:proofErr w:type="spellStart"/>
      <w:r w:rsidR="003938D3">
        <w:rPr>
          <w:rFonts w:ascii="Arial" w:eastAsia="Times New Roman" w:hAnsi="Arial" w:cs="Arial"/>
          <w:sz w:val="20"/>
          <w:szCs w:val="20"/>
        </w:rPr>
        <w:t>Vitalant</w:t>
      </w:r>
      <w:proofErr w:type="spellEnd"/>
      <w:r w:rsidR="003938D3">
        <w:rPr>
          <w:rFonts w:ascii="Arial" w:eastAsia="Times New Roman" w:hAnsi="Arial" w:cs="Arial"/>
          <w:sz w:val="20"/>
          <w:szCs w:val="20"/>
        </w:rPr>
        <w:t xml:space="preserve"> donor centers located </w:t>
      </w:r>
      <w:r w:rsidR="003938D3" w:rsidRPr="00D234A1">
        <w:rPr>
          <w:rFonts w:ascii="Arial" w:eastAsia="Times New Roman" w:hAnsi="Arial" w:cs="Arial"/>
          <w:sz w:val="20"/>
          <w:szCs w:val="20"/>
        </w:rPr>
        <w:t>at</w:t>
      </w:r>
      <w:r w:rsidR="004F71DF" w:rsidRPr="00D234A1">
        <w:rPr>
          <w:rFonts w:ascii="Arial" w:eastAsia="Times New Roman" w:hAnsi="Arial" w:cs="Arial"/>
          <w:sz w:val="20"/>
          <w:szCs w:val="20"/>
        </w:rPr>
        <w:t xml:space="preserve"> </w:t>
      </w:r>
      <w:r w:rsidR="0029296E" w:rsidRPr="00D234A1">
        <w:rPr>
          <w:rFonts w:ascii="Arial" w:eastAsia="Times New Roman" w:hAnsi="Arial" w:cs="Arial"/>
          <w:sz w:val="20"/>
          <w:szCs w:val="20"/>
        </w:rPr>
        <w:t>42</w:t>
      </w:r>
      <w:r w:rsidR="009A6C5E" w:rsidRPr="00D234A1">
        <w:rPr>
          <w:rFonts w:ascii="Arial" w:eastAsia="Times New Roman" w:hAnsi="Arial" w:cs="Arial"/>
          <w:sz w:val="20"/>
          <w:szCs w:val="20"/>
        </w:rPr>
        <w:t>4</w:t>
      </w:r>
      <w:r w:rsidR="0029296E" w:rsidRPr="00D234A1">
        <w:rPr>
          <w:rFonts w:ascii="Arial" w:eastAsia="Times New Roman" w:hAnsi="Arial" w:cs="Arial"/>
          <w:sz w:val="20"/>
          <w:szCs w:val="20"/>
        </w:rPr>
        <w:t xml:space="preserve"> S. Mesa Hills Dr</w:t>
      </w:r>
      <w:r w:rsidR="009A6C5E" w:rsidRPr="00D234A1">
        <w:rPr>
          <w:rFonts w:ascii="Arial" w:eastAsia="Times New Roman" w:hAnsi="Arial" w:cs="Arial"/>
          <w:sz w:val="20"/>
          <w:szCs w:val="20"/>
        </w:rPr>
        <w:t>ive</w:t>
      </w:r>
      <w:r w:rsidR="004F71DF" w:rsidRPr="00D234A1">
        <w:rPr>
          <w:rFonts w:ascii="Arial" w:eastAsia="Times New Roman" w:hAnsi="Arial" w:cs="Arial"/>
          <w:sz w:val="20"/>
          <w:szCs w:val="20"/>
        </w:rPr>
        <w:t xml:space="preserve"> </w:t>
      </w:r>
      <w:r w:rsidR="0077364A" w:rsidRPr="00D234A1">
        <w:rPr>
          <w:rFonts w:ascii="Arial" w:eastAsia="Times New Roman" w:hAnsi="Arial" w:cs="Arial"/>
          <w:sz w:val="20"/>
          <w:szCs w:val="20"/>
        </w:rPr>
        <w:t>El Pas</w:t>
      </w:r>
      <w:r w:rsidR="009A6C5E" w:rsidRPr="00D234A1">
        <w:rPr>
          <w:rFonts w:ascii="Arial" w:eastAsia="Times New Roman" w:hAnsi="Arial" w:cs="Arial"/>
          <w:sz w:val="20"/>
          <w:szCs w:val="20"/>
        </w:rPr>
        <w:t>o, T</w:t>
      </w:r>
      <w:r w:rsidR="00D234A1" w:rsidRPr="00D234A1">
        <w:rPr>
          <w:rFonts w:ascii="Arial" w:eastAsia="Times New Roman" w:hAnsi="Arial" w:cs="Arial"/>
          <w:sz w:val="20"/>
          <w:szCs w:val="20"/>
        </w:rPr>
        <w:t>exas</w:t>
      </w:r>
      <w:r w:rsidR="009A6C5E" w:rsidRPr="00D234A1">
        <w:rPr>
          <w:rFonts w:ascii="Arial" w:eastAsia="Times New Roman" w:hAnsi="Arial" w:cs="Arial"/>
          <w:sz w:val="20"/>
          <w:szCs w:val="20"/>
        </w:rPr>
        <w:t xml:space="preserve"> 79912</w:t>
      </w:r>
      <w:r w:rsidR="0077364A" w:rsidRPr="00D234A1">
        <w:rPr>
          <w:rFonts w:ascii="Arial" w:eastAsia="Times New Roman" w:hAnsi="Arial" w:cs="Arial"/>
          <w:sz w:val="20"/>
          <w:szCs w:val="20"/>
        </w:rPr>
        <w:t xml:space="preserve"> </w:t>
      </w:r>
      <w:r w:rsidR="004F71DF" w:rsidRPr="00D234A1">
        <w:rPr>
          <w:rFonts w:ascii="Arial" w:eastAsia="Times New Roman" w:hAnsi="Arial" w:cs="Arial"/>
          <w:sz w:val="20"/>
          <w:szCs w:val="20"/>
        </w:rPr>
        <w:t xml:space="preserve">or </w:t>
      </w:r>
      <w:r w:rsidR="0077364A" w:rsidRPr="00D234A1">
        <w:rPr>
          <w:rStyle w:val="lrzxr"/>
          <w:rFonts w:ascii="Arial" w:hAnsi="Arial" w:cs="Arial"/>
          <w:color w:val="202124"/>
          <w:sz w:val="20"/>
          <w:szCs w:val="20"/>
          <w:shd w:val="clear" w:color="auto" w:fill="FFFFFF"/>
        </w:rPr>
        <w:t>1200 Commerce Dr, Las Cruces, N</w:t>
      </w:r>
      <w:r w:rsidR="00D234A1" w:rsidRPr="00D234A1">
        <w:rPr>
          <w:rStyle w:val="lrzxr"/>
          <w:rFonts w:ascii="Arial" w:hAnsi="Arial" w:cs="Arial"/>
          <w:color w:val="202124"/>
          <w:sz w:val="20"/>
          <w:szCs w:val="20"/>
          <w:shd w:val="clear" w:color="auto" w:fill="FFFFFF"/>
        </w:rPr>
        <w:t>ew Mexico</w:t>
      </w:r>
      <w:r w:rsidR="0077364A" w:rsidRPr="00D234A1">
        <w:rPr>
          <w:rStyle w:val="lrzxr"/>
          <w:rFonts w:ascii="Arial" w:hAnsi="Arial" w:cs="Arial"/>
          <w:color w:val="202124"/>
          <w:sz w:val="20"/>
          <w:szCs w:val="20"/>
          <w:shd w:val="clear" w:color="auto" w:fill="FFFFFF"/>
        </w:rPr>
        <w:t xml:space="preserve"> 880</w:t>
      </w:r>
      <w:r w:rsidR="00D234A1" w:rsidRPr="00D234A1">
        <w:rPr>
          <w:rStyle w:val="lrzxr"/>
          <w:rFonts w:ascii="Arial" w:hAnsi="Arial" w:cs="Arial"/>
          <w:color w:val="202124"/>
          <w:sz w:val="20"/>
          <w:szCs w:val="20"/>
          <w:shd w:val="clear" w:color="auto" w:fill="FFFFFF"/>
        </w:rPr>
        <w:t>1</w:t>
      </w:r>
      <w:r w:rsidR="0077364A" w:rsidRPr="00D234A1">
        <w:rPr>
          <w:rStyle w:val="lrzxr"/>
          <w:rFonts w:ascii="Arial" w:hAnsi="Arial" w:cs="Arial"/>
          <w:color w:val="202124"/>
          <w:sz w:val="20"/>
          <w:szCs w:val="20"/>
          <w:shd w:val="clear" w:color="auto" w:fill="FFFFFF"/>
        </w:rPr>
        <w:t>1</w:t>
      </w:r>
      <w:r>
        <w:rPr>
          <w:rFonts w:ascii="Arial" w:eastAsia="Times New Roman" w:hAnsi="Arial" w:cs="Arial"/>
          <w:sz w:val="20"/>
          <w:szCs w:val="20"/>
        </w:rPr>
        <w:t xml:space="preserve"> to enter the drawing. Entries at participating </w:t>
      </w:r>
      <w:proofErr w:type="spellStart"/>
      <w:r>
        <w:rPr>
          <w:rFonts w:ascii="Arial" w:eastAsia="Times New Roman" w:hAnsi="Arial" w:cs="Arial"/>
          <w:sz w:val="20"/>
          <w:szCs w:val="20"/>
        </w:rPr>
        <w:t>Vitalant</w:t>
      </w:r>
      <w:proofErr w:type="spellEnd"/>
      <w:r>
        <w:rPr>
          <w:rFonts w:ascii="Arial" w:eastAsia="Times New Roman" w:hAnsi="Arial" w:cs="Arial"/>
          <w:sz w:val="20"/>
          <w:szCs w:val="20"/>
        </w:rPr>
        <w:t xml:space="preserve"> donor centers and mobile blood drives will be accepted only during operating hours during the promotion timeframe.  Entry forms sent through the U.S. mail or by fax will not be accepted. The entry form is non-transferable. Completed entry forms that are illegible, inaccurate or that have been reproduced will be disqualified. Only one entry is allowed per person per day. All non-donor entry forms must be deposited at a participating </w:t>
      </w:r>
      <w:proofErr w:type="spellStart"/>
      <w:r>
        <w:rPr>
          <w:rFonts w:ascii="Arial" w:eastAsia="Times New Roman" w:hAnsi="Arial" w:cs="Arial"/>
          <w:sz w:val="20"/>
          <w:szCs w:val="20"/>
        </w:rPr>
        <w:t>Vitalant</w:t>
      </w:r>
      <w:proofErr w:type="spellEnd"/>
      <w:r>
        <w:rPr>
          <w:rFonts w:ascii="Arial" w:eastAsia="Times New Roman" w:hAnsi="Arial" w:cs="Arial"/>
          <w:sz w:val="20"/>
          <w:szCs w:val="20"/>
        </w:rPr>
        <w:t xml:space="preserve"> donor center or mobile blood drive during operating hours during the promotion timeframe and no later than </w:t>
      </w:r>
      <w:r w:rsidRPr="00DA2026">
        <w:rPr>
          <w:rFonts w:ascii="Arial" w:eastAsia="Times New Roman" w:hAnsi="Arial" w:cs="Arial"/>
          <w:sz w:val="20"/>
          <w:szCs w:val="20"/>
        </w:rPr>
        <w:t>J</w:t>
      </w:r>
      <w:r w:rsidR="00DA2026" w:rsidRPr="00DA2026">
        <w:rPr>
          <w:rFonts w:ascii="Arial" w:eastAsia="Times New Roman" w:hAnsi="Arial" w:cs="Arial"/>
          <w:sz w:val="20"/>
          <w:szCs w:val="20"/>
        </w:rPr>
        <w:t>anuary 20</w:t>
      </w:r>
      <w:r w:rsidRPr="00DA2026">
        <w:rPr>
          <w:rFonts w:ascii="Arial" w:eastAsia="Times New Roman" w:hAnsi="Arial" w:cs="Arial"/>
          <w:sz w:val="20"/>
          <w:szCs w:val="20"/>
        </w:rPr>
        <w:t>, 202</w:t>
      </w:r>
      <w:r w:rsidR="00DA2026" w:rsidRPr="00DA2026">
        <w:rPr>
          <w:rFonts w:ascii="Arial" w:eastAsia="Times New Roman" w:hAnsi="Arial" w:cs="Arial"/>
          <w:sz w:val="20"/>
          <w:szCs w:val="20"/>
        </w:rPr>
        <w:t>5</w:t>
      </w:r>
      <w:r w:rsidR="00B54E48" w:rsidRPr="00DA2026">
        <w:rPr>
          <w:rFonts w:ascii="Arial" w:eastAsia="Times New Roman" w:hAnsi="Arial" w:cs="Arial"/>
          <w:sz w:val="20"/>
          <w:szCs w:val="20"/>
        </w:rPr>
        <w:t>.</w:t>
      </w:r>
    </w:p>
    <w:p w14:paraId="0CB3EEC2" w14:textId="7A6F4893" w:rsidR="00112AAD" w:rsidRPr="00400FF7" w:rsidRDefault="00010854" w:rsidP="00350EF7">
      <w:pPr>
        <w:spacing w:line="240" w:lineRule="auto"/>
        <w:ind w:left="1440" w:hanging="1440"/>
        <w:contextualSpacing/>
        <w:rPr>
          <w:rFonts w:ascii="Arial" w:hAnsi="Arial" w:cs="Arial"/>
          <w:sz w:val="20"/>
          <w:szCs w:val="20"/>
        </w:rPr>
      </w:pPr>
      <w:r>
        <w:rPr>
          <w:rFonts w:ascii="Arial" w:hAnsi="Arial" w:cs="Arial"/>
          <w:b/>
          <w:sz w:val="20"/>
          <w:szCs w:val="20"/>
        </w:rPr>
        <w:lastRenderedPageBreak/>
        <w:t xml:space="preserve">Grand </w:t>
      </w:r>
      <w:r w:rsidR="007A69F8">
        <w:rPr>
          <w:rFonts w:ascii="Arial" w:hAnsi="Arial" w:cs="Arial"/>
          <w:b/>
          <w:sz w:val="20"/>
          <w:szCs w:val="20"/>
        </w:rPr>
        <w:t>Prize</w:t>
      </w:r>
      <w:r w:rsidR="007A69F8" w:rsidRPr="00112AAD">
        <w:rPr>
          <w:rFonts w:ascii="Arial" w:hAnsi="Arial" w:cs="Arial"/>
          <w:sz w:val="20"/>
          <w:szCs w:val="20"/>
        </w:rPr>
        <w:t>:</w:t>
      </w:r>
      <w:r w:rsidR="007A69F8">
        <w:rPr>
          <w:rFonts w:ascii="Arial" w:hAnsi="Arial" w:cs="Arial"/>
          <w:sz w:val="20"/>
          <w:szCs w:val="20"/>
        </w:rPr>
        <w:t xml:space="preserve"> </w:t>
      </w:r>
      <w:r w:rsidR="007A69F8" w:rsidRPr="00400FF7">
        <w:rPr>
          <w:rFonts w:ascii="Arial" w:hAnsi="Arial" w:cs="Arial"/>
          <w:sz w:val="20"/>
          <w:szCs w:val="20"/>
        </w:rPr>
        <w:t>A</w:t>
      </w:r>
      <w:r w:rsidRPr="00400FF7">
        <w:rPr>
          <w:rFonts w:ascii="Arial" w:hAnsi="Arial" w:cs="Arial"/>
          <w:sz w:val="20"/>
          <w:szCs w:val="20"/>
        </w:rPr>
        <w:t xml:space="preserve"> </w:t>
      </w:r>
      <w:r w:rsidR="00D0765C" w:rsidRPr="00400FF7">
        <w:rPr>
          <w:rFonts w:ascii="Arial" w:hAnsi="Arial" w:cs="Arial"/>
          <w:sz w:val="20"/>
          <w:szCs w:val="20"/>
        </w:rPr>
        <w:t>Grand</w:t>
      </w:r>
      <w:r w:rsidRPr="00400FF7">
        <w:rPr>
          <w:rFonts w:ascii="Arial" w:hAnsi="Arial" w:cs="Arial"/>
          <w:sz w:val="20"/>
          <w:szCs w:val="20"/>
        </w:rPr>
        <w:t xml:space="preserve"> prize of one</w:t>
      </w:r>
      <w:r w:rsidR="00350EF7" w:rsidRPr="00400FF7">
        <w:rPr>
          <w:rFonts w:ascii="Arial" w:hAnsi="Arial" w:cs="Arial"/>
          <w:sz w:val="20"/>
          <w:szCs w:val="20"/>
        </w:rPr>
        <w:t xml:space="preserve"> (1)</w:t>
      </w:r>
      <w:r w:rsidRPr="00400FF7">
        <w:rPr>
          <w:rFonts w:ascii="Arial" w:hAnsi="Arial" w:cs="Arial"/>
          <w:sz w:val="20"/>
          <w:szCs w:val="20"/>
        </w:rPr>
        <w:t xml:space="preserve"> </w:t>
      </w:r>
      <w:r w:rsidR="00112AAD" w:rsidRPr="00400FF7">
        <w:rPr>
          <w:rFonts w:ascii="Arial" w:hAnsi="Arial" w:cs="Arial"/>
          <w:sz w:val="20"/>
          <w:szCs w:val="20"/>
        </w:rPr>
        <w:t>Harley-Davidson, 20</w:t>
      </w:r>
      <w:r w:rsidR="001679DB" w:rsidRPr="00400FF7">
        <w:rPr>
          <w:rFonts w:ascii="Arial" w:hAnsi="Arial" w:cs="Arial"/>
          <w:sz w:val="20"/>
          <w:szCs w:val="20"/>
        </w:rPr>
        <w:t>20</w:t>
      </w:r>
      <w:r w:rsidR="00112AAD" w:rsidRPr="00400FF7">
        <w:rPr>
          <w:rFonts w:ascii="Arial" w:hAnsi="Arial" w:cs="Arial"/>
          <w:sz w:val="20"/>
          <w:szCs w:val="20"/>
        </w:rPr>
        <w:t xml:space="preserve"> </w:t>
      </w:r>
      <w:r w:rsidR="001679DB" w:rsidRPr="00400FF7">
        <w:rPr>
          <w:rFonts w:ascii="Arial" w:hAnsi="Arial" w:cs="Arial"/>
          <w:sz w:val="20"/>
          <w:szCs w:val="20"/>
        </w:rPr>
        <w:t>Sportster XL 1200X</w:t>
      </w:r>
      <w:r w:rsidR="003B2B51" w:rsidRPr="00400FF7">
        <w:rPr>
          <w:rFonts w:ascii="Arial" w:hAnsi="Arial" w:cs="Arial"/>
          <w:sz w:val="20"/>
          <w:szCs w:val="20"/>
        </w:rPr>
        <w:t xml:space="preserve"> Sportster 48</w:t>
      </w:r>
      <w:r w:rsidR="00FF2C69" w:rsidRPr="00400FF7">
        <w:rPr>
          <w:rFonts w:ascii="Arial" w:hAnsi="Arial" w:cs="Arial"/>
          <w:sz w:val="20"/>
          <w:szCs w:val="20"/>
        </w:rPr>
        <w:t xml:space="preserve"> (</w:t>
      </w:r>
      <w:r w:rsidR="007A69F8" w:rsidRPr="00400FF7">
        <w:rPr>
          <w:rFonts w:ascii="Arial" w:hAnsi="Arial" w:cs="Arial"/>
          <w:sz w:val="20"/>
          <w:szCs w:val="20"/>
        </w:rPr>
        <w:t>approximate retail value:</w:t>
      </w:r>
      <w:r w:rsidR="00B70F43" w:rsidRPr="00400FF7">
        <w:rPr>
          <w:rFonts w:ascii="Arial" w:hAnsi="Arial" w:cs="Arial"/>
          <w:sz w:val="20"/>
          <w:szCs w:val="20"/>
        </w:rPr>
        <w:t xml:space="preserve"> </w:t>
      </w:r>
      <w:r w:rsidR="00EB1EEB" w:rsidRPr="00400FF7">
        <w:rPr>
          <w:rFonts w:ascii="Arial" w:hAnsi="Arial" w:cs="Arial"/>
          <w:sz w:val="20"/>
          <w:szCs w:val="20"/>
        </w:rPr>
        <w:t>$9,</w:t>
      </w:r>
      <w:r w:rsidR="00EF0836" w:rsidRPr="00400FF7">
        <w:rPr>
          <w:rFonts w:ascii="Arial" w:hAnsi="Arial" w:cs="Arial"/>
          <w:sz w:val="20"/>
          <w:szCs w:val="20"/>
        </w:rPr>
        <w:t>5</w:t>
      </w:r>
      <w:r w:rsidR="00EB1EEB" w:rsidRPr="00400FF7">
        <w:rPr>
          <w:rFonts w:ascii="Arial" w:hAnsi="Arial" w:cs="Arial"/>
          <w:sz w:val="20"/>
          <w:szCs w:val="20"/>
        </w:rPr>
        <w:t>99.00</w:t>
      </w:r>
      <w:proofErr w:type="gramStart"/>
      <w:r w:rsidR="00EB1EEB" w:rsidRPr="00400FF7">
        <w:rPr>
          <w:rFonts w:ascii="Arial" w:hAnsi="Arial" w:cs="Arial"/>
          <w:sz w:val="20"/>
          <w:szCs w:val="20"/>
        </w:rPr>
        <w:t>)</w:t>
      </w:r>
      <w:r w:rsidR="00D0765C" w:rsidRPr="00400FF7">
        <w:rPr>
          <w:rFonts w:ascii="Arial" w:hAnsi="Arial" w:cs="Arial"/>
          <w:sz w:val="20"/>
          <w:szCs w:val="20"/>
        </w:rPr>
        <w:t>;</w:t>
      </w:r>
      <w:proofErr w:type="gramEnd"/>
    </w:p>
    <w:p w14:paraId="5EA7FA7A" w14:textId="2D781432" w:rsidR="00F366F1" w:rsidRPr="00400FF7" w:rsidRDefault="00112AAD" w:rsidP="00A93CF4">
      <w:pPr>
        <w:spacing w:line="240" w:lineRule="auto"/>
        <w:contextualSpacing/>
        <w:rPr>
          <w:rFonts w:ascii="Arial" w:hAnsi="Arial" w:cs="Arial"/>
          <w:sz w:val="20"/>
          <w:szCs w:val="20"/>
        </w:rPr>
      </w:pPr>
      <w:r w:rsidRPr="00400FF7">
        <w:rPr>
          <w:rFonts w:ascii="Arial" w:hAnsi="Arial" w:cs="Arial"/>
          <w:sz w:val="20"/>
          <w:szCs w:val="20"/>
        </w:rPr>
        <w:t>             </w:t>
      </w:r>
      <w:r w:rsidR="007A69F8" w:rsidRPr="00400FF7">
        <w:rPr>
          <w:rFonts w:ascii="Arial" w:hAnsi="Arial" w:cs="Arial"/>
          <w:sz w:val="20"/>
          <w:szCs w:val="20"/>
        </w:rPr>
        <w:t xml:space="preserve">         </w:t>
      </w:r>
      <w:r w:rsidRPr="00400FF7">
        <w:rPr>
          <w:rFonts w:ascii="Arial" w:hAnsi="Arial" w:cs="Arial"/>
          <w:sz w:val="20"/>
          <w:szCs w:val="20"/>
        </w:rPr>
        <w:t>2</w:t>
      </w:r>
      <w:r w:rsidRPr="00400FF7">
        <w:rPr>
          <w:rFonts w:ascii="Arial" w:hAnsi="Arial" w:cs="Arial"/>
          <w:sz w:val="20"/>
          <w:szCs w:val="20"/>
          <w:vertAlign w:val="superscript"/>
        </w:rPr>
        <w:t>nd</w:t>
      </w:r>
      <w:r w:rsidR="00350EF7" w:rsidRPr="00400FF7">
        <w:rPr>
          <w:rFonts w:ascii="Arial" w:hAnsi="Arial" w:cs="Arial"/>
          <w:sz w:val="20"/>
          <w:szCs w:val="20"/>
        </w:rPr>
        <w:t xml:space="preserve"> Place Prize</w:t>
      </w:r>
      <w:r w:rsidRPr="00400FF7">
        <w:rPr>
          <w:rFonts w:ascii="Arial" w:hAnsi="Arial" w:cs="Arial"/>
          <w:sz w:val="20"/>
          <w:szCs w:val="20"/>
        </w:rPr>
        <w:t xml:space="preserve"> </w:t>
      </w:r>
      <w:r w:rsidR="00350EF7" w:rsidRPr="00400FF7">
        <w:rPr>
          <w:rFonts w:ascii="Arial" w:hAnsi="Arial" w:cs="Arial"/>
          <w:sz w:val="20"/>
          <w:szCs w:val="20"/>
        </w:rPr>
        <w:t>–one (1</w:t>
      </w:r>
      <w:proofErr w:type="gramStart"/>
      <w:r w:rsidR="00350EF7" w:rsidRPr="00400FF7">
        <w:rPr>
          <w:rFonts w:ascii="Arial" w:hAnsi="Arial" w:cs="Arial"/>
          <w:sz w:val="20"/>
          <w:szCs w:val="20"/>
        </w:rPr>
        <w:t xml:space="preserve">) </w:t>
      </w:r>
      <w:r w:rsidR="00D0765C" w:rsidRPr="00400FF7">
        <w:rPr>
          <w:rFonts w:ascii="Arial" w:hAnsi="Arial" w:cs="Arial"/>
          <w:sz w:val="20"/>
          <w:szCs w:val="20"/>
        </w:rPr>
        <w:t>;</w:t>
      </w:r>
      <w:proofErr w:type="gramEnd"/>
      <w:r w:rsidR="00FC572B" w:rsidRPr="00400FF7">
        <w:rPr>
          <w:rFonts w:ascii="Arial" w:hAnsi="Arial" w:cs="Arial"/>
          <w:sz w:val="20"/>
          <w:szCs w:val="20"/>
        </w:rPr>
        <w:t xml:space="preserve"> </w:t>
      </w:r>
      <w:r w:rsidR="00F366F1" w:rsidRPr="00400FF7">
        <w:rPr>
          <w:rFonts w:ascii="Arial" w:hAnsi="Arial" w:cs="Arial"/>
          <w:sz w:val="20"/>
          <w:szCs w:val="20"/>
        </w:rPr>
        <w:t xml:space="preserve">Wood Pedestal Cooler (approximate retail value: </w:t>
      </w:r>
      <w:r w:rsidR="00527179" w:rsidRPr="00400FF7">
        <w:rPr>
          <w:rFonts w:ascii="Arial" w:hAnsi="Arial" w:cs="Arial"/>
          <w:sz w:val="20"/>
          <w:szCs w:val="20"/>
        </w:rPr>
        <w:t>250.00)</w:t>
      </w:r>
    </w:p>
    <w:p w14:paraId="6E1F0D2D" w14:textId="27ACDA44" w:rsidR="008A3C57" w:rsidRPr="00112AAD" w:rsidRDefault="006F332E" w:rsidP="006F332E">
      <w:pPr>
        <w:spacing w:line="240" w:lineRule="auto"/>
        <w:ind w:firstLine="720"/>
        <w:contextualSpacing/>
        <w:rPr>
          <w:rFonts w:ascii="Arial" w:hAnsi="Arial" w:cs="Arial"/>
          <w:sz w:val="20"/>
          <w:szCs w:val="20"/>
        </w:rPr>
      </w:pPr>
      <w:r w:rsidRPr="161D0134">
        <w:rPr>
          <w:rFonts w:ascii="Arial" w:hAnsi="Arial" w:cs="Arial"/>
          <w:sz w:val="20"/>
          <w:szCs w:val="20"/>
        </w:rPr>
        <w:t xml:space="preserve">         </w:t>
      </w:r>
      <w:r w:rsidR="00112AAD" w:rsidRPr="161D0134">
        <w:rPr>
          <w:rFonts w:ascii="Arial" w:hAnsi="Arial" w:cs="Arial"/>
          <w:sz w:val="20"/>
          <w:szCs w:val="20"/>
        </w:rPr>
        <w:t>3</w:t>
      </w:r>
      <w:r w:rsidR="00112AAD" w:rsidRPr="161D0134">
        <w:rPr>
          <w:rFonts w:ascii="Arial" w:hAnsi="Arial" w:cs="Arial"/>
          <w:sz w:val="20"/>
          <w:szCs w:val="20"/>
          <w:vertAlign w:val="superscript"/>
        </w:rPr>
        <w:t>rd</w:t>
      </w:r>
      <w:r w:rsidR="00350EF7" w:rsidRPr="161D0134">
        <w:rPr>
          <w:rFonts w:ascii="Arial" w:hAnsi="Arial" w:cs="Arial"/>
          <w:sz w:val="20"/>
          <w:szCs w:val="20"/>
        </w:rPr>
        <w:t xml:space="preserve"> Place Prize</w:t>
      </w:r>
      <w:r w:rsidR="00112AAD" w:rsidRPr="161D0134">
        <w:rPr>
          <w:rFonts w:ascii="Arial" w:hAnsi="Arial" w:cs="Arial"/>
          <w:sz w:val="20"/>
          <w:szCs w:val="20"/>
        </w:rPr>
        <w:t xml:space="preserve"> –</w:t>
      </w:r>
      <w:bookmarkStart w:id="0" w:name="_Hlk171508636"/>
      <w:r w:rsidR="00350EF7" w:rsidRPr="161D0134">
        <w:rPr>
          <w:rFonts w:ascii="Arial" w:hAnsi="Arial" w:cs="Arial"/>
          <w:sz w:val="20"/>
          <w:szCs w:val="20"/>
        </w:rPr>
        <w:t xml:space="preserve">one (1) </w:t>
      </w:r>
      <w:r w:rsidR="008A3C57" w:rsidRPr="161D0134">
        <w:rPr>
          <w:rFonts w:ascii="Arial" w:hAnsi="Arial" w:cs="Arial"/>
          <w:sz w:val="20"/>
          <w:szCs w:val="20"/>
        </w:rPr>
        <w:t xml:space="preserve">Harley-Davidson </w:t>
      </w:r>
      <w:r w:rsidR="00584A93" w:rsidRPr="161D0134">
        <w:rPr>
          <w:rFonts w:ascii="Arial" w:hAnsi="Arial" w:cs="Arial"/>
          <w:sz w:val="20"/>
          <w:szCs w:val="20"/>
        </w:rPr>
        <w:t>style</w:t>
      </w:r>
      <w:bookmarkEnd w:id="0"/>
      <w:r w:rsidR="00584A93" w:rsidRPr="161D0134">
        <w:rPr>
          <w:rFonts w:ascii="Arial" w:hAnsi="Arial" w:cs="Arial"/>
          <w:sz w:val="20"/>
          <w:szCs w:val="20"/>
        </w:rPr>
        <w:t xml:space="preserve">; hand hewn </w:t>
      </w:r>
      <w:r w:rsidR="00400FF7" w:rsidRPr="161D0134">
        <w:rPr>
          <w:rFonts w:ascii="Arial" w:hAnsi="Arial" w:cs="Arial"/>
          <w:sz w:val="20"/>
          <w:szCs w:val="20"/>
        </w:rPr>
        <w:t xml:space="preserve">wood chair </w:t>
      </w:r>
      <w:r w:rsidR="008A3C57" w:rsidRPr="161D0134">
        <w:rPr>
          <w:rFonts w:ascii="Arial" w:hAnsi="Arial" w:cs="Arial"/>
          <w:sz w:val="20"/>
          <w:szCs w:val="20"/>
        </w:rPr>
        <w:t>(</w:t>
      </w:r>
      <w:r w:rsidR="007A69F8" w:rsidRPr="161D0134">
        <w:rPr>
          <w:rFonts w:ascii="Arial" w:hAnsi="Arial" w:cs="Arial"/>
          <w:sz w:val="20"/>
          <w:szCs w:val="20"/>
        </w:rPr>
        <w:t>approximate retai</w:t>
      </w:r>
      <w:r w:rsidR="00E332DC" w:rsidRPr="161D0134">
        <w:rPr>
          <w:rFonts w:ascii="Arial" w:hAnsi="Arial" w:cs="Arial"/>
          <w:sz w:val="20"/>
          <w:szCs w:val="20"/>
        </w:rPr>
        <w:t>l</w:t>
      </w:r>
      <w:r w:rsidR="007A69F8" w:rsidRPr="161D0134">
        <w:rPr>
          <w:rFonts w:ascii="Arial" w:hAnsi="Arial" w:cs="Arial"/>
          <w:sz w:val="20"/>
          <w:szCs w:val="20"/>
        </w:rPr>
        <w:t xml:space="preserve"> </w:t>
      </w:r>
      <w:r>
        <w:tab/>
      </w:r>
      <w:r>
        <w:tab/>
      </w:r>
      <w:r w:rsidRPr="161D0134">
        <w:rPr>
          <w:rFonts w:ascii="Arial" w:hAnsi="Arial" w:cs="Arial"/>
          <w:sz w:val="20"/>
          <w:szCs w:val="20"/>
        </w:rPr>
        <w:t>va</w:t>
      </w:r>
      <w:r w:rsidR="007A69F8" w:rsidRPr="161D0134">
        <w:rPr>
          <w:rFonts w:ascii="Arial" w:hAnsi="Arial" w:cs="Arial"/>
          <w:sz w:val="20"/>
          <w:szCs w:val="20"/>
        </w:rPr>
        <w:t>lue:</w:t>
      </w:r>
      <w:r w:rsidR="008A3C57" w:rsidRPr="161D0134">
        <w:rPr>
          <w:rFonts w:ascii="Arial" w:hAnsi="Arial" w:cs="Arial"/>
          <w:sz w:val="20"/>
          <w:szCs w:val="20"/>
        </w:rPr>
        <w:t xml:space="preserve"> $</w:t>
      </w:r>
      <w:r w:rsidR="00400FF7" w:rsidRPr="161D0134">
        <w:rPr>
          <w:rFonts w:ascii="Arial" w:hAnsi="Arial" w:cs="Arial"/>
          <w:sz w:val="20"/>
          <w:szCs w:val="20"/>
        </w:rPr>
        <w:t>300)</w:t>
      </w:r>
    </w:p>
    <w:p w14:paraId="089719E4" w14:textId="77777777" w:rsidR="00E25E77" w:rsidRDefault="00E25E77" w:rsidP="00112AAD">
      <w:pPr>
        <w:rPr>
          <w:rFonts w:ascii="Arial" w:hAnsi="Arial" w:cs="Arial"/>
          <w:b/>
          <w:bCs/>
          <w:sz w:val="20"/>
          <w:szCs w:val="20"/>
        </w:rPr>
      </w:pPr>
    </w:p>
    <w:p w14:paraId="0F8F0632" w14:textId="16BA6A92" w:rsidR="00112AAD" w:rsidRPr="00112AAD" w:rsidRDefault="00E25E77" w:rsidP="00112AAD">
      <w:pPr>
        <w:rPr>
          <w:rFonts w:ascii="Arial" w:hAnsi="Arial" w:cs="Arial"/>
          <w:sz w:val="20"/>
          <w:szCs w:val="20"/>
        </w:rPr>
      </w:pPr>
      <w:r w:rsidRPr="00E25E77">
        <w:rPr>
          <w:rFonts w:ascii="Arial" w:hAnsi="Arial" w:cs="Arial"/>
          <w:b/>
          <w:bCs/>
          <w:sz w:val="20"/>
          <w:szCs w:val="20"/>
        </w:rPr>
        <w:t>Selection of Winners</w:t>
      </w:r>
      <w:r>
        <w:rPr>
          <w:rFonts w:ascii="Arial" w:hAnsi="Arial" w:cs="Arial"/>
          <w:sz w:val="20"/>
          <w:szCs w:val="20"/>
        </w:rPr>
        <w:t>:</w:t>
      </w:r>
    </w:p>
    <w:p w14:paraId="47FD9962" w14:textId="0662785A" w:rsidR="00F73358" w:rsidRDefault="00010854" w:rsidP="00F73358">
      <w:pPr>
        <w:pStyle w:val="Default"/>
        <w:rPr>
          <w:sz w:val="20"/>
          <w:szCs w:val="20"/>
        </w:rPr>
      </w:pPr>
      <w:r w:rsidRPr="005B2A4A">
        <w:rPr>
          <w:sz w:val="20"/>
          <w:szCs w:val="20"/>
        </w:rPr>
        <w:t xml:space="preserve"> </w:t>
      </w:r>
    </w:p>
    <w:p w14:paraId="51FC6E40" w14:textId="691B33BF" w:rsidR="00F73358" w:rsidRDefault="00E25E77" w:rsidP="00F73358">
      <w:pPr>
        <w:pStyle w:val="Default"/>
        <w:rPr>
          <w:sz w:val="20"/>
          <w:szCs w:val="20"/>
        </w:rPr>
      </w:pPr>
      <w:r>
        <w:rPr>
          <w:sz w:val="20"/>
          <w:szCs w:val="20"/>
        </w:rPr>
        <w:t>The winners will be selected as follows: All eligible entries, including donor and non-donor entries, received during the Giveaway Period will be combined</w:t>
      </w:r>
      <w:r w:rsidR="002471D3">
        <w:rPr>
          <w:sz w:val="20"/>
          <w:szCs w:val="20"/>
        </w:rPr>
        <w:t>. First, one (1) Third Place Prize winner will be selected, followed next by selection of one (1)</w:t>
      </w:r>
      <w:r w:rsidR="002471D3" w:rsidRPr="002471D3">
        <w:rPr>
          <w:sz w:val="20"/>
          <w:szCs w:val="20"/>
        </w:rPr>
        <w:t xml:space="preserve"> </w:t>
      </w:r>
      <w:r w:rsidR="002471D3">
        <w:rPr>
          <w:sz w:val="20"/>
          <w:szCs w:val="20"/>
        </w:rPr>
        <w:t>Second Place Prize winner</w:t>
      </w:r>
      <w:r w:rsidR="00D8222B">
        <w:rPr>
          <w:sz w:val="20"/>
          <w:szCs w:val="20"/>
        </w:rPr>
        <w:t>, and</w:t>
      </w:r>
      <w:r>
        <w:rPr>
          <w:sz w:val="20"/>
          <w:szCs w:val="20"/>
        </w:rPr>
        <w:t xml:space="preserve"> one (1</w:t>
      </w:r>
      <w:r w:rsidR="004D1462">
        <w:rPr>
          <w:sz w:val="20"/>
          <w:szCs w:val="20"/>
        </w:rPr>
        <w:t>) Grand</w:t>
      </w:r>
      <w:r>
        <w:rPr>
          <w:sz w:val="20"/>
          <w:szCs w:val="20"/>
        </w:rPr>
        <w:t xml:space="preserve"> Prize winner,</w:t>
      </w:r>
      <w:r w:rsidR="004D1462">
        <w:rPr>
          <w:sz w:val="20"/>
          <w:szCs w:val="20"/>
        </w:rPr>
        <w:t xml:space="preserve"> </w:t>
      </w:r>
      <w:r>
        <w:rPr>
          <w:sz w:val="20"/>
          <w:szCs w:val="20"/>
        </w:rPr>
        <w:t xml:space="preserve">will be selected </w:t>
      </w:r>
      <w:r w:rsidR="00D8222B">
        <w:rPr>
          <w:sz w:val="20"/>
          <w:szCs w:val="20"/>
        </w:rPr>
        <w:t xml:space="preserve">last </w:t>
      </w:r>
      <w:r>
        <w:rPr>
          <w:sz w:val="20"/>
          <w:szCs w:val="20"/>
        </w:rPr>
        <w:t>in a random drawing conducted</w:t>
      </w:r>
      <w:r w:rsidRPr="00772E9E">
        <w:rPr>
          <w:sz w:val="20"/>
          <w:szCs w:val="20"/>
        </w:rPr>
        <w:t xml:space="preserve"> in person at Barnett Harley-Davidson® 8272 Gateway Blvd. East, El Paso, TX 79907</w:t>
      </w:r>
      <w:r>
        <w:rPr>
          <w:sz w:val="20"/>
          <w:szCs w:val="20"/>
        </w:rPr>
        <w:t xml:space="preserve"> on </w:t>
      </w:r>
      <w:r w:rsidRPr="0008434D">
        <w:rPr>
          <w:sz w:val="20"/>
          <w:szCs w:val="20"/>
        </w:rPr>
        <w:t>J</w:t>
      </w:r>
      <w:r w:rsidR="0008434D" w:rsidRPr="0008434D">
        <w:rPr>
          <w:sz w:val="20"/>
          <w:szCs w:val="20"/>
        </w:rPr>
        <w:t>an</w:t>
      </w:r>
      <w:r w:rsidRPr="0008434D">
        <w:rPr>
          <w:sz w:val="20"/>
          <w:szCs w:val="20"/>
        </w:rPr>
        <w:t xml:space="preserve"> </w:t>
      </w:r>
      <w:r w:rsidR="0008434D" w:rsidRPr="0008434D">
        <w:rPr>
          <w:sz w:val="20"/>
          <w:szCs w:val="20"/>
        </w:rPr>
        <w:t>22</w:t>
      </w:r>
      <w:r w:rsidRPr="0008434D">
        <w:rPr>
          <w:sz w:val="20"/>
          <w:szCs w:val="20"/>
        </w:rPr>
        <w:t>, 202</w:t>
      </w:r>
      <w:r w:rsidR="0008434D" w:rsidRPr="0008434D">
        <w:rPr>
          <w:sz w:val="20"/>
          <w:szCs w:val="20"/>
        </w:rPr>
        <w:t>5</w:t>
      </w:r>
      <w:r w:rsidR="002141CF">
        <w:rPr>
          <w:sz w:val="20"/>
          <w:szCs w:val="20"/>
        </w:rPr>
        <w:t>,</w:t>
      </w:r>
      <w:r w:rsidRPr="0008434D">
        <w:rPr>
          <w:sz w:val="20"/>
          <w:szCs w:val="20"/>
        </w:rPr>
        <w:t xml:space="preserve"> at 11:00 a.m. MDT.</w:t>
      </w:r>
      <w:r>
        <w:rPr>
          <w:sz w:val="20"/>
          <w:szCs w:val="20"/>
        </w:rPr>
        <w:t xml:space="preserve">  All entries are non-transferable. The three winners will be notified by telephone using the phone number provided with entry and may be awarded the prize subject to verification of eligibility and compliance with the terms of these Official Rules.</w:t>
      </w:r>
      <w:r w:rsidR="00F73358">
        <w:rPr>
          <w:sz w:val="20"/>
          <w:szCs w:val="20"/>
        </w:rPr>
        <w:t xml:space="preserve"> </w:t>
      </w:r>
      <w:proofErr w:type="spellStart"/>
      <w:r w:rsidR="00F73358">
        <w:rPr>
          <w:sz w:val="20"/>
          <w:szCs w:val="20"/>
        </w:rPr>
        <w:t>Vitalant</w:t>
      </w:r>
      <w:proofErr w:type="spellEnd"/>
      <w:r w:rsidR="00F73358">
        <w:rPr>
          <w:sz w:val="20"/>
          <w:szCs w:val="20"/>
        </w:rPr>
        <w:t xml:space="preserve"> will use its best efforts to contact each of the winners by telephone for two (</w:t>
      </w:r>
      <w:r w:rsidR="004D1462">
        <w:rPr>
          <w:sz w:val="20"/>
          <w:szCs w:val="20"/>
        </w:rPr>
        <w:t>2) days</w:t>
      </w:r>
      <w:r w:rsidR="00F73358">
        <w:rPr>
          <w:sz w:val="20"/>
          <w:szCs w:val="20"/>
        </w:rPr>
        <w:t xml:space="preserve"> following the drawing. If contact cannot be made, the winner will be deemed ineligible, and an alternate name will be randomly drawn from among the remaining entries on the third </w:t>
      </w:r>
      <w:r w:rsidR="004D1462">
        <w:rPr>
          <w:sz w:val="20"/>
          <w:szCs w:val="20"/>
        </w:rPr>
        <w:t>day.</w:t>
      </w:r>
      <w:r w:rsidR="00F73358" w:rsidRPr="047A53CA">
        <w:rPr>
          <w:color w:val="auto"/>
          <w:sz w:val="20"/>
          <w:szCs w:val="20"/>
        </w:rPr>
        <w:t xml:space="preserve"> If </w:t>
      </w:r>
      <w:proofErr w:type="spellStart"/>
      <w:r w:rsidR="00F73358" w:rsidRPr="047A53CA">
        <w:rPr>
          <w:color w:val="auto"/>
          <w:sz w:val="20"/>
          <w:szCs w:val="20"/>
        </w:rPr>
        <w:t>Vitalant</w:t>
      </w:r>
      <w:proofErr w:type="spellEnd"/>
      <w:r w:rsidR="00F73358" w:rsidRPr="047A53CA">
        <w:rPr>
          <w:color w:val="auto"/>
          <w:sz w:val="20"/>
          <w:szCs w:val="20"/>
        </w:rPr>
        <w:t xml:space="preserve"> is unable to determine and verify a potential prize winner after repeated alternate drawings, </w:t>
      </w:r>
      <w:proofErr w:type="spellStart"/>
      <w:r w:rsidR="00F73358" w:rsidRPr="047A53CA">
        <w:rPr>
          <w:color w:val="auto"/>
          <w:sz w:val="20"/>
          <w:szCs w:val="20"/>
        </w:rPr>
        <w:t>Vitalant</w:t>
      </w:r>
      <w:proofErr w:type="spellEnd"/>
      <w:r w:rsidR="00F73358" w:rsidRPr="047A53CA">
        <w:rPr>
          <w:color w:val="auto"/>
          <w:sz w:val="20"/>
          <w:szCs w:val="20"/>
        </w:rPr>
        <w:t xml:space="preserve"> reserves the right to not award all prize(s) or all elements of the Prize. No prize in the giveaway will be given in cash or may be redeemable or convertible into cash.</w:t>
      </w:r>
    </w:p>
    <w:p w14:paraId="72B7FE17" w14:textId="5C1E5D1F" w:rsidR="005B2A4A" w:rsidRPr="00772E9E" w:rsidRDefault="005B2A4A" w:rsidP="005B2A4A">
      <w:pPr>
        <w:rPr>
          <w:rFonts w:ascii="Arial" w:hAnsi="Arial"/>
          <w:color w:val="000000"/>
          <w:sz w:val="20"/>
          <w:szCs w:val="20"/>
        </w:rPr>
      </w:pPr>
    </w:p>
    <w:p w14:paraId="19B80602" w14:textId="7A2100A6" w:rsidR="00010854" w:rsidRDefault="00010854" w:rsidP="00010854">
      <w:pPr>
        <w:pStyle w:val="Default"/>
        <w:rPr>
          <w:sz w:val="20"/>
          <w:szCs w:val="20"/>
        </w:rPr>
      </w:pPr>
      <w:r>
        <w:rPr>
          <w:sz w:val="20"/>
          <w:szCs w:val="20"/>
        </w:rPr>
        <w:t xml:space="preserve">The Grand Prize winner will be required to provide proof of a driver’s license valid in the United States and proof of insurance. The Grand Prize Winner will be required to sign the </w:t>
      </w:r>
      <w:proofErr w:type="spellStart"/>
      <w:r>
        <w:rPr>
          <w:sz w:val="20"/>
          <w:szCs w:val="20"/>
        </w:rPr>
        <w:t>Vitalant</w:t>
      </w:r>
      <w:proofErr w:type="spellEnd"/>
      <w:r>
        <w:rPr>
          <w:sz w:val="20"/>
          <w:szCs w:val="20"/>
        </w:rPr>
        <w:t xml:space="preserve"> media release form, which grants </w:t>
      </w:r>
      <w:proofErr w:type="spellStart"/>
      <w:r>
        <w:rPr>
          <w:sz w:val="20"/>
          <w:szCs w:val="20"/>
        </w:rPr>
        <w:t>Vitalant</w:t>
      </w:r>
      <w:proofErr w:type="spellEnd"/>
      <w:r>
        <w:rPr>
          <w:sz w:val="20"/>
          <w:szCs w:val="20"/>
        </w:rPr>
        <w:t xml:space="preserve"> permission to use their names, likeness, photographs, and voices in connection with promotion of the giveaway and waive any claims to royalty, right or remuneration for such use. The Grand Prize winner will also be required to sign an Affidavit of Eligibility </w:t>
      </w:r>
      <w:r w:rsidR="00291607">
        <w:rPr>
          <w:sz w:val="20"/>
          <w:szCs w:val="20"/>
        </w:rPr>
        <w:t>to</w:t>
      </w:r>
      <w:r>
        <w:rPr>
          <w:sz w:val="20"/>
          <w:szCs w:val="20"/>
        </w:rPr>
        <w:t xml:space="preserve"> claim any prize.  Both the media release form and the Affidavit of Eligibility must be completed and received by </w:t>
      </w:r>
      <w:proofErr w:type="spellStart"/>
      <w:r>
        <w:rPr>
          <w:sz w:val="20"/>
          <w:szCs w:val="20"/>
        </w:rPr>
        <w:t>Vitalant</w:t>
      </w:r>
      <w:proofErr w:type="spellEnd"/>
      <w:r>
        <w:rPr>
          <w:sz w:val="20"/>
          <w:szCs w:val="20"/>
        </w:rPr>
        <w:t xml:space="preserve"> within five business days of receipt by the winner to be eligible to claim the Grand Prize. If the forms are returned as </w:t>
      </w:r>
      <w:r w:rsidR="00291607">
        <w:rPr>
          <w:sz w:val="20"/>
          <w:szCs w:val="20"/>
        </w:rPr>
        <w:t>undeliverable or</w:t>
      </w:r>
      <w:r>
        <w:rPr>
          <w:sz w:val="20"/>
          <w:szCs w:val="20"/>
        </w:rPr>
        <w:t xml:space="preserve"> are not received by </w:t>
      </w:r>
      <w:proofErr w:type="spellStart"/>
      <w:r>
        <w:rPr>
          <w:sz w:val="20"/>
          <w:szCs w:val="20"/>
        </w:rPr>
        <w:t>Vitalant</w:t>
      </w:r>
      <w:proofErr w:type="spellEnd"/>
      <w:r>
        <w:rPr>
          <w:sz w:val="20"/>
          <w:szCs w:val="20"/>
        </w:rPr>
        <w:t xml:space="preserve"> within the five business days as required, the </w:t>
      </w:r>
      <w:r w:rsidR="00D0765C">
        <w:rPr>
          <w:sz w:val="20"/>
          <w:szCs w:val="20"/>
        </w:rPr>
        <w:t xml:space="preserve">Grand Prize </w:t>
      </w:r>
      <w:r>
        <w:rPr>
          <w:sz w:val="20"/>
          <w:szCs w:val="20"/>
        </w:rPr>
        <w:t xml:space="preserve">winner will be </w:t>
      </w:r>
      <w:r w:rsidR="00291607">
        <w:rPr>
          <w:sz w:val="20"/>
          <w:szCs w:val="20"/>
        </w:rPr>
        <w:t>disqualified,</w:t>
      </w:r>
      <w:r>
        <w:rPr>
          <w:sz w:val="20"/>
          <w:szCs w:val="20"/>
        </w:rPr>
        <w:t xml:space="preserve"> and an alternate name will be drawn as a </w:t>
      </w:r>
      <w:r w:rsidR="00D0765C">
        <w:rPr>
          <w:sz w:val="20"/>
          <w:szCs w:val="20"/>
        </w:rPr>
        <w:t xml:space="preserve">Grand Prize </w:t>
      </w:r>
      <w:r>
        <w:rPr>
          <w:sz w:val="20"/>
          <w:szCs w:val="20"/>
        </w:rPr>
        <w:t xml:space="preserve">winner. </w:t>
      </w:r>
    </w:p>
    <w:p w14:paraId="43CB38D8" w14:textId="77777777" w:rsidR="00010854" w:rsidRDefault="00010854" w:rsidP="00010854">
      <w:pPr>
        <w:pStyle w:val="Default"/>
        <w:rPr>
          <w:sz w:val="20"/>
          <w:szCs w:val="20"/>
        </w:rPr>
      </w:pPr>
    </w:p>
    <w:p w14:paraId="66508032" w14:textId="77777777" w:rsidR="00010854" w:rsidRDefault="00010854" w:rsidP="00010854">
      <w:pPr>
        <w:pStyle w:val="Default"/>
        <w:rPr>
          <w:sz w:val="20"/>
          <w:szCs w:val="20"/>
        </w:rPr>
      </w:pPr>
      <w:r>
        <w:rPr>
          <w:sz w:val="20"/>
          <w:szCs w:val="20"/>
        </w:rPr>
        <w:t xml:space="preserve">Noncompliance with any of the foregoing may result in disqualification and the selection of an alternate winner. </w:t>
      </w:r>
      <w:proofErr w:type="spellStart"/>
      <w:r>
        <w:rPr>
          <w:sz w:val="20"/>
          <w:szCs w:val="20"/>
        </w:rPr>
        <w:t>Vitalant</w:t>
      </w:r>
      <w:proofErr w:type="spellEnd"/>
      <w:r>
        <w:rPr>
          <w:sz w:val="20"/>
          <w:szCs w:val="20"/>
        </w:rPr>
        <w:t xml:space="preserve"> reserves the right to permanently disqualify any person who it believes has intentionally violated these Official Rules.</w:t>
      </w:r>
    </w:p>
    <w:p w14:paraId="3952F42D" w14:textId="77777777" w:rsidR="00010854" w:rsidRDefault="00010854" w:rsidP="00010854">
      <w:pPr>
        <w:pStyle w:val="Default"/>
        <w:rPr>
          <w:sz w:val="20"/>
          <w:szCs w:val="20"/>
        </w:rPr>
      </w:pPr>
    </w:p>
    <w:p w14:paraId="3E6E3F69" w14:textId="2B0A31D0" w:rsidR="00010854" w:rsidRDefault="00010854" w:rsidP="00010854">
      <w:pPr>
        <w:rPr>
          <w:rFonts w:ascii="Arial" w:hAnsi="Arial" w:cs="Arial"/>
          <w:sz w:val="20"/>
          <w:szCs w:val="20"/>
        </w:rPr>
      </w:pPr>
      <w:r w:rsidRPr="161D0134">
        <w:rPr>
          <w:rFonts w:ascii="Arial" w:hAnsi="Arial" w:cs="Arial"/>
          <w:b/>
          <w:bCs/>
          <w:sz w:val="20"/>
          <w:szCs w:val="20"/>
        </w:rPr>
        <w:t xml:space="preserve">Miscellaneous: </w:t>
      </w:r>
      <w:r w:rsidRPr="161D0134">
        <w:rPr>
          <w:rFonts w:ascii="Arial" w:hAnsi="Arial" w:cs="Arial"/>
          <w:sz w:val="20"/>
          <w:szCs w:val="20"/>
        </w:rPr>
        <w:t xml:space="preserve">The odds of winning depend upon the number of eligible entries received according to the eligibility requirements. By entering, participants agree to be bound by these Official Rules and decisions of </w:t>
      </w:r>
      <w:proofErr w:type="spellStart"/>
      <w:r w:rsidRPr="161D0134">
        <w:rPr>
          <w:rFonts w:ascii="Arial" w:hAnsi="Arial" w:cs="Arial"/>
          <w:sz w:val="20"/>
          <w:szCs w:val="20"/>
        </w:rPr>
        <w:t>Vitalant</w:t>
      </w:r>
      <w:proofErr w:type="spellEnd"/>
      <w:r w:rsidRPr="161D0134">
        <w:rPr>
          <w:rFonts w:ascii="Arial" w:hAnsi="Arial" w:cs="Arial"/>
          <w:sz w:val="20"/>
          <w:szCs w:val="20"/>
        </w:rPr>
        <w:t xml:space="preserve">. By participating in the drawing, participants agree to release and hold </w:t>
      </w:r>
      <w:proofErr w:type="spellStart"/>
      <w:r w:rsidRPr="161D0134">
        <w:rPr>
          <w:rFonts w:ascii="Arial" w:hAnsi="Arial" w:cs="Arial"/>
          <w:sz w:val="20"/>
          <w:szCs w:val="20"/>
        </w:rPr>
        <w:t>Vitalant</w:t>
      </w:r>
      <w:proofErr w:type="spellEnd"/>
      <w:r w:rsidRPr="161D0134">
        <w:rPr>
          <w:rFonts w:ascii="Arial" w:hAnsi="Arial" w:cs="Arial"/>
          <w:sz w:val="20"/>
          <w:szCs w:val="20"/>
        </w:rPr>
        <w:t xml:space="preserve"> and Barnett-Harley Davidson® and their employees harmless from any and all losses, damages, rights, claims and actions of any kind in connection with the drawing or the giveaway, or resulting from acceptance, possession or use of any prize, including without limitation, personal injuries, death and property damage, and claims based on publicity rights, defamation or invasions of privacy. </w:t>
      </w:r>
      <w:r w:rsidR="00F73358" w:rsidRPr="161D0134">
        <w:rPr>
          <w:rFonts w:ascii="Arial" w:hAnsi="Arial" w:cs="Arial"/>
          <w:sz w:val="20"/>
          <w:szCs w:val="20"/>
        </w:rPr>
        <w:t>The winner of the prize is responsible for all taxes, license, registration fees and any other miscellaneous expenses.</w:t>
      </w:r>
      <w:r w:rsidR="00A82818" w:rsidRPr="161D0134">
        <w:rPr>
          <w:rFonts w:ascii="Arial" w:hAnsi="Arial" w:cs="Arial"/>
          <w:sz w:val="20"/>
          <w:szCs w:val="20"/>
        </w:rPr>
        <w:t xml:space="preserve"> </w:t>
      </w:r>
      <w:proofErr w:type="spellStart"/>
      <w:r w:rsidRPr="161D0134">
        <w:rPr>
          <w:rFonts w:ascii="Arial" w:hAnsi="Arial" w:cs="Arial"/>
          <w:sz w:val="20"/>
          <w:szCs w:val="20"/>
        </w:rPr>
        <w:t>Vitalant</w:t>
      </w:r>
      <w:proofErr w:type="spellEnd"/>
      <w:r w:rsidRPr="161D0134">
        <w:rPr>
          <w:rFonts w:ascii="Arial" w:hAnsi="Arial" w:cs="Arial"/>
          <w:sz w:val="20"/>
          <w:szCs w:val="20"/>
        </w:rPr>
        <w:t xml:space="preserve"> reserves the right to change these Official Rules without notice. The conduct of this giveaway is governed by the applicable United States laws, which take precedence over any rule to the contrary herein. </w:t>
      </w:r>
      <w:proofErr w:type="spellStart"/>
      <w:r w:rsidRPr="161D0134">
        <w:rPr>
          <w:rFonts w:ascii="Arial" w:hAnsi="Arial" w:cs="Arial"/>
          <w:sz w:val="20"/>
          <w:szCs w:val="20"/>
        </w:rPr>
        <w:t>Vitalant</w:t>
      </w:r>
      <w:proofErr w:type="spellEnd"/>
      <w:r w:rsidRPr="161D0134">
        <w:rPr>
          <w:rFonts w:ascii="Arial" w:hAnsi="Arial" w:cs="Arial"/>
          <w:sz w:val="20"/>
          <w:szCs w:val="20"/>
        </w:rPr>
        <w:t xml:space="preserve"> will follow the applicable laws for conducting a giveaway. For names of the grand prize winner, send self-addressed, stamped envelope to: </w:t>
      </w:r>
      <w:proofErr w:type="spellStart"/>
      <w:r w:rsidRPr="161D0134">
        <w:rPr>
          <w:rFonts w:ascii="Arial" w:hAnsi="Arial" w:cs="Arial"/>
          <w:sz w:val="20"/>
          <w:szCs w:val="20"/>
        </w:rPr>
        <w:t>Vitalant</w:t>
      </w:r>
      <w:proofErr w:type="spellEnd"/>
      <w:r w:rsidRPr="161D0134">
        <w:rPr>
          <w:rFonts w:ascii="Arial" w:hAnsi="Arial" w:cs="Arial"/>
          <w:sz w:val="20"/>
          <w:szCs w:val="20"/>
        </w:rPr>
        <w:t>, 424 S. Mesa Hills Dr</w:t>
      </w:r>
      <w:r w:rsidR="008D7F4A" w:rsidRPr="161D0134">
        <w:rPr>
          <w:rFonts w:ascii="Arial" w:hAnsi="Arial" w:cs="Arial"/>
          <w:sz w:val="20"/>
          <w:szCs w:val="20"/>
        </w:rPr>
        <w:t>ive, El Paso, TX</w:t>
      </w:r>
      <w:r w:rsidR="00EB554C" w:rsidRPr="161D0134">
        <w:rPr>
          <w:rFonts w:ascii="Arial" w:hAnsi="Arial" w:cs="Arial"/>
          <w:sz w:val="20"/>
          <w:szCs w:val="20"/>
        </w:rPr>
        <w:t xml:space="preserve"> 79912,</w:t>
      </w:r>
      <w:r w:rsidRPr="161D0134">
        <w:rPr>
          <w:rFonts w:ascii="Arial" w:hAnsi="Arial" w:cs="Arial"/>
          <w:sz w:val="20"/>
          <w:szCs w:val="20"/>
        </w:rPr>
        <w:t xml:space="preserve"> attention: </w:t>
      </w:r>
      <w:r w:rsidR="00173CE8" w:rsidRPr="161D0134">
        <w:rPr>
          <w:rFonts w:ascii="Arial" w:hAnsi="Arial" w:cs="Arial"/>
          <w:sz w:val="20"/>
          <w:szCs w:val="20"/>
        </w:rPr>
        <w:t>Carla Alexander</w:t>
      </w:r>
      <w:r w:rsidRPr="161D0134">
        <w:rPr>
          <w:rFonts w:ascii="Arial" w:hAnsi="Arial" w:cs="Arial"/>
          <w:sz w:val="20"/>
          <w:szCs w:val="20"/>
        </w:rPr>
        <w:t>.</w:t>
      </w:r>
    </w:p>
    <w:p w14:paraId="2683698D" w14:textId="47DDACC7" w:rsidR="00010854" w:rsidRDefault="00382A02" w:rsidP="00010854">
      <w:pPr>
        <w:rPr>
          <w:rFonts w:ascii="Arial" w:hAnsi="Arial" w:cs="Arial"/>
          <w:sz w:val="20"/>
          <w:szCs w:val="20"/>
        </w:rPr>
      </w:pPr>
      <w:r>
        <w:rPr>
          <w:rFonts w:ascii="Arial" w:hAnsi="Arial" w:cs="Arial"/>
          <w:sz w:val="20"/>
          <w:szCs w:val="20"/>
        </w:rPr>
        <w:t xml:space="preserve">An electronic copy of these </w:t>
      </w:r>
      <w:r w:rsidR="00A84B1F">
        <w:rPr>
          <w:rFonts w:ascii="Arial" w:hAnsi="Arial" w:cs="Arial"/>
          <w:sz w:val="20"/>
          <w:szCs w:val="20"/>
        </w:rPr>
        <w:t>Official R</w:t>
      </w:r>
      <w:r>
        <w:rPr>
          <w:rFonts w:ascii="Arial" w:hAnsi="Arial" w:cs="Arial"/>
          <w:sz w:val="20"/>
          <w:szCs w:val="20"/>
        </w:rPr>
        <w:t>ules may be found at vitalant.org/</w:t>
      </w:r>
      <w:proofErr w:type="spellStart"/>
      <w:r>
        <w:rPr>
          <w:rFonts w:ascii="Arial" w:hAnsi="Arial" w:cs="Arial"/>
          <w:sz w:val="20"/>
          <w:szCs w:val="20"/>
        </w:rPr>
        <w:t>barnett</w:t>
      </w:r>
      <w:proofErr w:type="spellEnd"/>
      <w:r w:rsidR="00A84B1F">
        <w:rPr>
          <w:rFonts w:ascii="Arial" w:hAnsi="Arial" w:cs="Arial"/>
          <w:sz w:val="20"/>
          <w:szCs w:val="20"/>
        </w:rPr>
        <w:t>.</w:t>
      </w:r>
    </w:p>
    <w:p w14:paraId="1A7507DD" w14:textId="77777777" w:rsidR="00010854" w:rsidRDefault="00010854" w:rsidP="00010854">
      <w:pPr>
        <w:rPr>
          <w:rFonts w:ascii="Arial" w:hAnsi="Arial" w:cs="Arial"/>
          <w:sz w:val="20"/>
          <w:szCs w:val="20"/>
        </w:rPr>
      </w:pPr>
    </w:p>
    <w:p w14:paraId="1AD6408F" w14:textId="77777777" w:rsidR="007E2B15" w:rsidRDefault="007E2B15"/>
    <w:sectPr w:rsidR="007E2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54"/>
    <w:rsid w:val="000012F9"/>
    <w:rsid w:val="00010854"/>
    <w:rsid w:val="00073F5B"/>
    <w:rsid w:val="00074B2F"/>
    <w:rsid w:val="0008434D"/>
    <w:rsid w:val="000A5400"/>
    <w:rsid w:val="000D0060"/>
    <w:rsid w:val="000D53FC"/>
    <w:rsid w:val="00112AAD"/>
    <w:rsid w:val="001443C8"/>
    <w:rsid w:val="00150900"/>
    <w:rsid w:val="001528C7"/>
    <w:rsid w:val="0016728D"/>
    <w:rsid w:val="001679DB"/>
    <w:rsid w:val="00173CE8"/>
    <w:rsid w:val="001C7445"/>
    <w:rsid w:val="002141CF"/>
    <w:rsid w:val="002471D3"/>
    <w:rsid w:val="0026489E"/>
    <w:rsid w:val="002654E1"/>
    <w:rsid w:val="002757DB"/>
    <w:rsid w:val="0028345A"/>
    <w:rsid w:val="00291607"/>
    <w:rsid w:val="0029296E"/>
    <w:rsid w:val="002934FA"/>
    <w:rsid w:val="002F0139"/>
    <w:rsid w:val="003051FE"/>
    <w:rsid w:val="00310B78"/>
    <w:rsid w:val="00324202"/>
    <w:rsid w:val="003276EE"/>
    <w:rsid w:val="00350EF7"/>
    <w:rsid w:val="00382A02"/>
    <w:rsid w:val="003938D3"/>
    <w:rsid w:val="003A6BBD"/>
    <w:rsid w:val="003B2B51"/>
    <w:rsid w:val="00400FF7"/>
    <w:rsid w:val="00471CDB"/>
    <w:rsid w:val="004D1462"/>
    <w:rsid w:val="004E3E50"/>
    <w:rsid w:val="004F71DF"/>
    <w:rsid w:val="005136F0"/>
    <w:rsid w:val="00527179"/>
    <w:rsid w:val="00584A93"/>
    <w:rsid w:val="0059337A"/>
    <w:rsid w:val="005B2A4A"/>
    <w:rsid w:val="005B5C0F"/>
    <w:rsid w:val="005D0CA9"/>
    <w:rsid w:val="0063426D"/>
    <w:rsid w:val="006419A4"/>
    <w:rsid w:val="00662CF1"/>
    <w:rsid w:val="006A1F1F"/>
    <w:rsid w:val="006E65DC"/>
    <w:rsid w:val="006F332E"/>
    <w:rsid w:val="00711051"/>
    <w:rsid w:val="00732DDF"/>
    <w:rsid w:val="00764EC0"/>
    <w:rsid w:val="0077233B"/>
    <w:rsid w:val="00772E9E"/>
    <w:rsid w:val="0077364A"/>
    <w:rsid w:val="0078363C"/>
    <w:rsid w:val="00794B2B"/>
    <w:rsid w:val="007A34D9"/>
    <w:rsid w:val="007A69F8"/>
    <w:rsid w:val="007B0E01"/>
    <w:rsid w:val="007E1A6C"/>
    <w:rsid w:val="007E2B15"/>
    <w:rsid w:val="007E611B"/>
    <w:rsid w:val="00841809"/>
    <w:rsid w:val="00890880"/>
    <w:rsid w:val="008A3C57"/>
    <w:rsid w:val="008D40FA"/>
    <w:rsid w:val="008D7F4A"/>
    <w:rsid w:val="008E5E25"/>
    <w:rsid w:val="00907E8C"/>
    <w:rsid w:val="00967FD9"/>
    <w:rsid w:val="00982A46"/>
    <w:rsid w:val="009A6C5E"/>
    <w:rsid w:val="009C2CDB"/>
    <w:rsid w:val="00A07A86"/>
    <w:rsid w:val="00A40239"/>
    <w:rsid w:val="00A77C09"/>
    <w:rsid w:val="00A82818"/>
    <w:rsid w:val="00A84B1F"/>
    <w:rsid w:val="00A93CF4"/>
    <w:rsid w:val="00AE64B6"/>
    <w:rsid w:val="00AF381A"/>
    <w:rsid w:val="00B54E48"/>
    <w:rsid w:val="00B70F43"/>
    <w:rsid w:val="00B91337"/>
    <w:rsid w:val="00B91CB2"/>
    <w:rsid w:val="00BC300D"/>
    <w:rsid w:val="00BC6A2F"/>
    <w:rsid w:val="00C2275D"/>
    <w:rsid w:val="00C4155E"/>
    <w:rsid w:val="00C5769E"/>
    <w:rsid w:val="00CB72DE"/>
    <w:rsid w:val="00CD6D94"/>
    <w:rsid w:val="00D0765C"/>
    <w:rsid w:val="00D10168"/>
    <w:rsid w:val="00D11EB8"/>
    <w:rsid w:val="00D234A1"/>
    <w:rsid w:val="00D8222B"/>
    <w:rsid w:val="00DA2026"/>
    <w:rsid w:val="00DC3546"/>
    <w:rsid w:val="00DD64A4"/>
    <w:rsid w:val="00DF3A6E"/>
    <w:rsid w:val="00DF74C8"/>
    <w:rsid w:val="00E12AEE"/>
    <w:rsid w:val="00E13BC7"/>
    <w:rsid w:val="00E14B9D"/>
    <w:rsid w:val="00E25E77"/>
    <w:rsid w:val="00E332DC"/>
    <w:rsid w:val="00E461F2"/>
    <w:rsid w:val="00E77E81"/>
    <w:rsid w:val="00E9524E"/>
    <w:rsid w:val="00EB1EEB"/>
    <w:rsid w:val="00EB554C"/>
    <w:rsid w:val="00EF0836"/>
    <w:rsid w:val="00F23FDC"/>
    <w:rsid w:val="00F27457"/>
    <w:rsid w:val="00F366F1"/>
    <w:rsid w:val="00F73358"/>
    <w:rsid w:val="00FB27A2"/>
    <w:rsid w:val="00FC572B"/>
    <w:rsid w:val="00FF2C69"/>
    <w:rsid w:val="05514B06"/>
    <w:rsid w:val="106F716C"/>
    <w:rsid w:val="161D0134"/>
    <w:rsid w:val="1993A1CC"/>
    <w:rsid w:val="2B183BF1"/>
    <w:rsid w:val="3E609EAF"/>
    <w:rsid w:val="4777C5CC"/>
    <w:rsid w:val="55D5F855"/>
    <w:rsid w:val="5AFD14A1"/>
    <w:rsid w:val="5BB5432A"/>
    <w:rsid w:val="65F8A851"/>
    <w:rsid w:val="6811A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7C20"/>
  <w15:chartTrackingRefBased/>
  <w15:docId w15:val="{95F3A099-3C34-40ED-9B1F-6E7E1FEB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854"/>
    <w:pPr>
      <w:spacing w:line="256" w:lineRule="auto"/>
    </w:pPr>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10854"/>
    <w:pPr>
      <w:spacing w:line="240" w:lineRule="auto"/>
    </w:pPr>
    <w:rPr>
      <w:sz w:val="20"/>
      <w:szCs w:val="20"/>
    </w:rPr>
  </w:style>
  <w:style w:type="character" w:customStyle="1" w:styleId="CommentTextChar">
    <w:name w:val="Comment Text Char"/>
    <w:basedOn w:val="DefaultParagraphFont"/>
    <w:link w:val="CommentText"/>
    <w:uiPriority w:val="99"/>
    <w:rsid w:val="00010854"/>
    <w:rPr>
      <w:rFonts w:eastAsia="Batang"/>
      <w:sz w:val="20"/>
      <w:szCs w:val="20"/>
    </w:rPr>
  </w:style>
  <w:style w:type="paragraph" w:customStyle="1" w:styleId="Default">
    <w:name w:val="Default"/>
    <w:rsid w:val="00010854"/>
    <w:pPr>
      <w:autoSpaceDE w:val="0"/>
      <w:autoSpaceDN w:val="0"/>
      <w:adjustRightInd w:val="0"/>
      <w:spacing w:after="0" w:line="240" w:lineRule="auto"/>
    </w:pPr>
    <w:rPr>
      <w:rFonts w:ascii="Arial" w:eastAsia="Batang" w:hAnsi="Arial" w:cs="Arial"/>
      <w:color w:val="000000"/>
      <w:sz w:val="24"/>
      <w:szCs w:val="24"/>
    </w:rPr>
  </w:style>
  <w:style w:type="character" w:styleId="CommentReference">
    <w:name w:val="annotation reference"/>
    <w:basedOn w:val="DefaultParagraphFont"/>
    <w:uiPriority w:val="99"/>
    <w:semiHidden/>
    <w:unhideWhenUsed/>
    <w:rsid w:val="00010854"/>
    <w:rPr>
      <w:sz w:val="16"/>
      <w:szCs w:val="16"/>
    </w:rPr>
  </w:style>
  <w:style w:type="character" w:customStyle="1" w:styleId="w8qarf">
    <w:name w:val="w8qarf"/>
    <w:basedOn w:val="DefaultParagraphFont"/>
    <w:rsid w:val="0077364A"/>
  </w:style>
  <w:style w:type="character" w:customStyle="1" w:styleId="lrzxr">
    <w:name w:val="lrzxr"/>
    <w:basedOn w:val="DefaultParagraphFont"/>
    <w:rsid w:val="0077364A"/>
  </w:style>
  <w:style w:type="paragraph" w:styleId="CommentSubject">
    <w:name w:val="annotation subject"/>
    <w:basedOn w:val="CommentText"/>
    <w:next w:val="CommentText"/>
    <w:link w:val="CommentSubjectChar"/>
    <w:uiPriority w:val="99"/>
    <w:semiHidden/>
    <w:unhideWhenUsed/>
    <w:rsid w:val="00D0765C"/>
    <w:rPr>
      <w:b/>
      <w:bCs/>
    </w:rPr>
  </w:style>
  <w:style w:type="character" w:customStyle="1" w:styleId="CommentSubjectChar">
    <w:name w:val="Comment Subject Char"/>
    <w:basedOn w:val="CommentTextChar"/>
    <w:link w:val="CommentSubject"/>
    <w:uiPriority w:val="99"/>
    <w:semiHidden/>
    <w:rsid w:val="00D0765C"/>
    <w:rPr>
      <w:rFonts w:eastAsia="Batang"/>
      <w:b/>
      <w:bCs/>
      <w:sz w:val="20"/>
      <w:szCs w:val="20"/>
    </w:rPr>
  </w:style>
  <w:style w:type="paragraph" w:styleId="Revision">
    <w:name w:val="Revision"/>
    <w:hidden/>
    <w:uiPriority w:val="99"/>
    <w:semiHidden/>
    <w:rsid w:val="00D0765C"/>
    <w:pPr>
      <w:spacing w:after="0" w:line="240" w:lineRule="auto"/>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88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63AB507589C4583CFAF0F7D02E3E6" ma:contentTypeVersion="20" ma:contentTypeDescription="Create a new document." ma:contentTypeScope="" ma:versionID="4dc46bd36398fc4fa6a9ece10edcf088">
  <xsd:schema xmlns:xsd="http://www.w3.org/2001/XMLSchema" xmlns:xs="http://www.w3.org/2001/XMLSchema" xmlns:p="http://schemas.microsoft.com/office/2006/metadata/properties" xmlns:ns2="ba417d23-57e7-4cf1-8b0d-9c8b5910ccca" xmlns:ns3="bafd1971-5b9a-4c8c-a9ac-7c413ee1964b" targetNamespace="http://schemas.microsoft.com/office/2006/metadata/properties" ma:root="true" ma:fieldsID="cdb937ea4e44e12f5513b3eceb891656" ns2:_="" ns3:_="">
    <xsd:import namespace="ba417d23-57e7-4cf1-8b0d-9c8b5910ccca"/>
    <xsd:import namespace="bafd1971-5b9a-4c8c-a9ac-7c413ee196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3:TaxCatchAll" minOccurs="0"/>
                <xsd:element ref="ns2:MediaServiceLocation"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17d23-57e7-4cf1-8b0d-9c8b5910c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aeeb64-6690-4d13-be65-8eee95528b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d1971-5b9a-4c8c-a9ac-7c413ee196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dca0d75-d7e9-4783-9756-180d31309f30}" ma:internalName="TaxCatchAll" ma:showField="CatchAllData" ma:web="bafd1971-5b9a-4c8c-a9ac-7c413ee19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fd1971-5b9a-4c8c-a9ac-7c413ee1964b" xsi:nil="true"/>
    <lcf76f155ced4ddcb4097134ff3c332f xmlns="ba417d23-57e7-4cf1-8b0d-9c8b5910cc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0F2668-F01E-4F2B-A13F-A44F98B61842}"/>
</file>

<file path=customXml/itemProps2.xml><?xml version="1.0" encoding="utf-8"?>
<ds:datastoreItem xmlns:ds="http://schemas.openxmlformats.org/officeDocument/2006/customXml" ds:itemID="{099F7EED-F82E-410A-8299-BF974806B638}"/>
</file>

<file path=customXml/itemProps3.xml><?xml version="1.0" encoding="utf-8"?>
<ds:datastoreItem xmlns:ds="http://schemas.openxmlformats.org/officeDocument/2006/customXml" ds:itemID="{37BB5E36-2D82-4FAF-8B06-80CB85CFAD9D}"/>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Carla</dc:creator>
  <cp:keywords/>
  <dc:description/>
  <cp:lastModifiedBy>Campbell, Tasha</cp:lastModifiedBy>
  <cp:revision>2</cp:revision>
  <dcterms:created xsi:type="dcterms:W3CDTF">2024-11-29T22:21:00Z</dcterms:created>
  <dcterms:modified xsi:type="dcterms:W3CDTF">2024-11-29T22:21:00Z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0x0101001F463AB507589C4583CFAF0F7D02E3E6</vt:lpwstr>
  </property>
</Properties>
</file>